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Ind w:w="-318" w:type="dxa"/>
        <w:tblLook w:val="04A0" w:firstRow="1" w:lastRow="0" w:firstColumn="1" w:lastColumn="0" w:noHBand="0" w:noVBand="1"/>
      </w:tblPr>
      <w:tblGrid>
        <w:gridCol w:w="4962"/>
        <w:gridCol w:w="5245"/>
      </w:tblGrid>
      <w:tr w:rsidR="00A83004" w:rsidRPr="00FD7310" w:rsidTr="00154E8C">
        <w:trPr>
          <w:jc w:val="center"/>
        </w:trPr>
        <w:tc>
          <w:tcPr>
            <w:tcW w:w="4962" w:type="dxa"/>
          </w:tcPr>
          <w:p w:rsidR="00A83004" w:rsidRDefault="00A83004" w:rsidP="00154E8C">
            <w:pPr>
              <w:jc w:val="center"/>
              <w:rPr>
                <w:rFonts w:ascii="Times New Roman" w:hAnsi="Times New Roman"/>
                <w:b/>
                <w:szCs w:val="24"/>
              </w:rPr>
            </w:pPr>
            <w:r>
              <w:rPr>
                <w:rFonts w:ascii="Times New Roman" w:hAnsi="Times New Roman"/>
                <w:b/>
                <w:szCs w:val="24"/>
              </w:rPr>
              <w:t xml:space="preserve">TT.TDTT – </w:t>
            </w:r>
            <w:r w:rsidRPr="00FD7310">
              <w:rPr>
                <w:rFonts w:ascii="Times New Roman" w:hAnsi="Times New Roman"/>
                <w:b/>
                <w:szCs w:val="24"/>
              </w:rPr>
              <w:t>LĐLĐ</w:t>
            </w:r>
            <w:r>
              <w:rPr>
                <w:rFonts w:ascii="Times New Roman" w:hAnsi="Times New Roman"/>
                <w:b/>
                <w:szCs w:val="24"/>
              </w:rPr>
              <w:t xml:space="preserve"> - </w:t>
            </w:r>
            <w:r w:rsidRPr="00FD7310">
              <w:rPr>
                <w:rFonts w:ascii="Times New Roman" w:hAnsi="Times New Roman"/>
                <w:b/>
                <w:szCs w:val="24"/>
              </w:rPr>
              <w:t>HỘI LHTN VIỆT NAM</w:t>
            </w:r>
          </w:p>
          <w:p w:rsidR="006A1B4B" w:rsidRPr="00FD7310" w:rsidRDefault="006A1B4B" w:rsidP="00154E8C">
            <w:pPr>
              <w:jc w:val="center"/>
              <w:rPr>
                <w:rFonts w:ascii="Times New Roman" w:hAnsi="Times New Roman"/>
                <w:b/>
                <w:szCs w:val="24"/>
              </w:rPr>
            </w:pPr>
            <w:r>
              <w:rPr>
                <w:rFonts w:ascii="Times New Roman" w:hAnsi="Times New Roman"/>
                <w:b/>
                <w:szCs w:val="24"/>
              </w:rPr>
              <w:t>QUẬN 1</w:t>
            </w:r>
          </w:p>
          <w:p w:rsidR="00A83004" w:rsidRPr="00FD7310" w:rsidRDefault="006A1B4B" w:rsidP="00154E8C">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922655</wp:posOffset>
                      </wp:positionH>
                      <wp:positionV relativeFrom="paragraph">
                        <wp:posOffset>36830</wp:posOffset>
                      </wp:positionV>
                      <wp:extent cx="1164590" cy="0"/>
                      <wp:effectExtent l="8255" t="8255" r="8255"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65pt;margin-top:2.9pt;width:9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Oo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1k2y6cL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"/>
                  </w:pict>
                </mc:Fallback>
              </mc:AlternateContent>
            </w:r>
          </w:p>
        </w:tc>
        <w:tc>
          <w:tcPr>
            <w:tcW w:w="5245" w:type="dxa"/>
          </w:tcPr>
          <w:p w:rsidR="00A83004" w:rsidRPr="00FD7310" w:rsidRDefault="00A83004" w:rsidP="00154E8C">
            <w:pPr>
              <w:pStyle w:val="Heading2"/>
              <w:rPr>
                <w:rFonts w:ascii="Times New Roman" w:hAnsi="Times New Roman"/>
                <w:sz w:val="24"/>
                <w:szCs w:val="24"/>
              </w:rPr>
            </w:pPr>
            <w:r w:rsidRPr="00FD7310">
              <w:rPr>
                <w:rFonts w:ascii="Times New Roman" w:hAnsi="Times New Roman"/>
                <w:sz w:val="24"/>
                <w:szCs w:val="24"/>
              </w:rPr>
              <w:t>CỘNG HÒA XÃ HỘI CHỦ NGHĨA VIỆT NAM</w:t>
            </w:r>
          </w:p>
          <w:p w:rsidR="00A83004" w:rsidRPr="00FD7310" w:rsidRDefault="00A83004" w:rsidP="00154E8C">
            <w:pPr>
              <w:jc w:val="center"/>
              <w:rPr>
                <w:rFonts w:ascii="Times New Roman" w:hAnsi="Times New Roman"/>
                <w:b/>
                <w:sz w:val="26"/>
                <w:szCs w:val="26"/>
              </w:rPr>
            </w:pPr>
            <w:r w:rsidRPr="00FD7310">
              <w:rPr>
                <w:rFonts w:ascii="Times New Roman" w:hAnsi="Times New Roman"/>
                <w:b/>
                <w:sz w:val="26"/>
                <w:szCs w:val="26"/>
              </w:rPr>
              <w:t>Độc lập – Tự do – Hạnh phúc</w:t>
            </w:r>
          </w:p>
          <w:p w:rsidR="00A83004" w:rsidRPr="00FD7310" w:rsidRDefault="006A1B4B" w:rsidP="00154E8C">
            <w:pPr>
              <w:jc w:val="center"/>
              <w:rPr>
                <w:rFonts w:ascii="Times New Roman" w:hAnsi="Times New Roman"/>
                <w:sz w:val="10"/>
                <w:szCs w:val="10"/>
              </w:rPr>
            </w:pPr>
            <w:r>
              <w:rPr>
                <w:rFonts w:ascii="Times New Roman" w:hAnsi="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572135</wp:posOffset>
                      </wp:positionH>
                      <wp:positionV relativeFrom="paragraph">
                        <wp:posOffset>22225</wp:posOffset>
                      </wp:positionV>
                      <wp:extent cx="2066290" cy="0"/>
                      <wp:effectExtent l="10160" t="1270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5.05pt;margin-top:1.75pt;width:16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l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4Pk+X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"/>
                  </w:pict>
                </mc:Fallback>
              </mc:AlternateContent>
            </w:r>
          </w:p>
          <w:p w:rsidR="00A83004" w:rsidRDefault="00A83004" w:rsidP="00154E8C">
            <w:pPr>
              <w:jc w:val="center"/>
              <w:rPr>
                <w:rFonts w:ascii="Times New Roman" w:hAnsi="Times New Roman"/>
                <w:i/>
                <w:sz w:val="26"/>
                <w:szCs w:val="26"/>
              </w:rPr>
            </w:pPr>
            <w:r w:rsidRPr="00FD7310">
              <w:rPr>
                <w:rFonts w:ascii="Times New Roman" w:hAnsi="Times New Roman"/>
                <w:i/>
                <w:sz w:val="26"/>
                <w:szCs w:val="26"/>
              </w:rPr>
              <w:t>Quận 1,</w:t>
            </w:r>
            <w:r>
              <w:rPr>
                <w:rFonts w:ascii="Times New Roman" w:hAnsi="Times New Roman"/>
                <w:i/>
                <w:sz w:val="26"/>
                <w:szCs w:val="26"/>
              </w:rPr>
              <w:t xml:space="preserve"> ngày  </w:t>
            </w:r>
            <w:r w:rsidR="006A1B4B">
              <w:rPr>
                <w:rFonts w:ascii="Times New Roman" w:hAnsi="Times New Roman"/>
                <w:i/>
                <w:sz w:val="26"/>
                <w:szCs w:val="26"/>
              </w:rPr>
              <w:t>23</w:t>
            </w:r>
            <w:r>
              <w:rPr>
                <w:rFonts w:ascii="Times New Roman" w:hAnsi="Times New Roman"/>
                <w:i/>
                <w:sz w:val="26"/>
                <w:szCs w:val="26"/>
              </w:rPr>
              <w:t xml:space="preserve">   tháng  </w:t>
            </w:r>
            <w:r w:rsidR="006A1B4B">
              <w:rPr>
                <w:rFonts w:ascii="Times New Roman" w:hAnsi="Times New Roman"/>
                <w:i/>
                <w:sz w:val="26"/>
                <w:szCs w:val="26"/>
              </w:rPr>
              <w:t>4</w:t>
            </w:r>
            <w:r>
              <w:rPr>
                <w:rFonts w:ascii="Times New Roman" w:hAnsi="Times New Roman"/>
                <w:i/>
                <w:sz w:val="26"/>
                <w:szCs w:val="26"/>
              </w:rPr>
              <w:t xml:space="preserve">   năm 2018</w:t>
            </w:r>
          </w:p>
          <w:p w:rsidR="0073574E" w:rsidRPr="00FD7310" w:rsidRDefault="0073574E" w:rsidP="00154E8C">
            <w:pPr>
              <w:jc w:val="center"/>
              <w:rPr>
                <w:rFonts w:ascii="Times New Roman" w:hAnsi="Times New Roman"/>
                <w:i/>
                <w:sz w:val="26"/>
                <w:szCs w:val="26"/>
              </w:rPr>
            </w:pPr>
          </w:p>
        </w:tc>
      </w:tr>
    </w:tbl>
    <w:p w:rsidR="00301E05" w:rsidRPr="002134E1" w:rsidRDefault="00301E05" w:rsidP="00A83004"/>
    <w:p w:rsidR="00A83004" w:rsidRPr="00834173" w:rsidRDefault="00A83004" w:rsidP="00A83004">
      <w:pPr>
        <w:pStyle w:val="Heading2"/>
        <w:rPr>
          <w:rFonts w:ascii="Times New Roman" w:hAnsi="Times New Roman"/>
          <w:sz w:val="26"/>
          <w:szCs w:val="26"/>
        </w:rPr>
      </w:pPr>
      <w:r w:rsidRPr="00834173">
        <w:rPr>
          <w:rFonts w:ascii="Times New Roman" w:hAnsi="Times New Roman"/>
          <w:sz w:val="26"/>
          <w:szCs w:val="26"/>
        </w:rPr>
        <w:t>ĐIỀU LỆ</w:t>
      </w:r>
    </w:p>
    <w:p w:rsidR="00A83004" w:rsidRDefault="00A83004" w:rsidP="00A83004">
      <w:pPr>
        <w:pStyle w:val="Heading2"/>
        <w:rPr>
          <w:rFonts w:ascii="Times New Roman" w:hAnsi="Times New Roman"/>
          <w:sz w:val="26"/>
          <w:szCs w:val="26"/>
        </w:rPr>
      </w:pPr>
      <w:r>
        <w:rPr>
          <w:rFonts w:ascii="Times New Roman" w:hAnsi="Times New Roman"/>
          <w:sz w:val="26"/>
          <w:szCs w:val="26"/>
        </w:rPr>
        <w:t xml:space="preserve">GIẢI BÓNG ĐÁ MINI 05 NGƯỜI </w:t>
      </w:r>
    </w:p>
    <w:p w:rsidR="00A83004" w:rsidRPr="00834173" w:rsidRDefault="00A83004" w:rsidP="008A778B">
      <w:pPr>
        <w:pStyle w:val="Heading2"/>
        <w:rPr>
          <w:rFonts w:ascii="Times New Roman" w:hAnsi="Times New Roman"/>
          <w:sz w:val="26"/>
          <w:szCs w:val="26"/>
        </w:rPr>
      </w:pPr>
      <w:r>
        <w:rPr>
          <w:rFonts w:ascii="Times New Roman" w:hAnsi="Times New Roman"/>
          <w:sz w:val="26"/>
          <w:szCs w:val="26"/>
        </w:rPr>
        <w:t>CNVC- LĐ THANH NIÊN QUẬN 1 – NĂM 2018</w:t>
      </w:r>
    </w:p>
    <w:p w:rsidR="008A778B" w:rsidRDefault="006A1B4B" w:rsidP="0073574E">
      <w:pPr>
        <w:spacing w:line="288" w:lineRule="auto"/>
        <w:jc w:val="center"/>
        <w:rPr>
          <w:rFonts w:ascii="Times New Roman" w:hAnsi="Times New Roman"/>
          <w:b/>
          <w:sz w:val="10"/>
          <w:szCs w:val="10"/>
        </w:rPr>
      </w:pPr>
      <w:r>
        <w:rPr>
          <w:rFonts w:ascii="Times New Roman" w:hAnsi="Times New Roman"/>
          <w:b/>
          <w:noProof/>
          <w:sz w:val="10"/>
          <w:szCs w:val="10"/>
        </w:rPr>
        <mc:AlternateContent>
          <mc:Choice Requires="wps">
            <w:drawing>
              <wp:anchor distT="0" distB="0" distL="114300" distR="114300" simplePos="0" relativeHeight="251662336" behindDoc="0" locked="0" layoutInCell="1" allowOverlap="1">
                <wp:simplePos x="0" y="0"/>
                <wp:positionH relativeFrom="column">
                  <wp:posOffset>2256790</wp:posOffset>
                </wp:positionH>
                <wp:positionV relativeFrom="paragraph">
                  <wp:posOffset>52070</wp:posOffset>
                </wp:positionV>
                <wp:extent cx="1215390" cy="0"/>
                <wp:effectExtent l="8890" t="13970" r="1397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7.7pt;margin-top:4.1pt;width:95.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p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pNs+rAA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"/>
            </w:pict>
          </mc:Fallback>
        </mc:AlternateContent>
      </w:r>
    </w:p>
    <w:p w:rsidR="0073574E" w:rsidRDefault="0073574E" w:rsidP="00A83004">
      <w:pPr>
        <w:tabs>
          <w:tab w:val="left" w:pos="567"/>
          <w:tab w:val="left" w:pos="1134"/>
        </w:tabs>
        <w:spacing w:before="120"/>
        <w:jc w:val="both"/>
        <w:rPr>
          <w:rFonts w:ascii="Times New Roman" w:hAnsi="Times New Roman"/>
          <w:b/>
          <w:sz w:val="26"/>
          <w:szCs w:val="26"/>
        </w:rPr>
      </w:pPr>
    </w:p>
    <w:p w:rsidR="00A83004" w:rsidRPr="002134E1" w:rsidRDefault="00A83004" w:rsidP="00A83004">
      <w:pPr>
        <w:tabs>
          <w:tab w:val="left" w:pos="567"/>
          <w:tab w:val="left" w:pos="1134"/>
        </w:tabs>
        <w:spacing w:before="120"/>
        <w:jc w:val="both"/>
        <w:rPr>
          <w:rFonts w:ascii="Times New Roman" w:hAnsi="Times New Roman"/>
          <w:b/>
          <w:sz w:val="26"/>
          <w:szCs w:val="26"/>
        </w:rPr>
      </w:pPr>
      <w:r w:rsidRPr="002134E1">
        <w:rPr>
          <w:rFonts w:ascii="Times New Roman" w:hAnsi="Times New Roman"/>
          <w:b/>
          <w:sz w:val="26"/>
          <w:szCs w:val="26"/>
        </w:rPr>
        <w:t>I. Mục đích – ý nghĩa:</w:t>
      </w:r>
    </w:p>
    <w:p w:rsidR="00A83004" w:rsidRPr="002134E1" w:rsidRDefault="00A83004" w:rsidP="00A83004">
      <w:pPr>
        <w:tabs>
          <w:tab w:val="left" w:pos="567"/>
          <w:tab w:val="left" w:pos="1134"/>
        </w:tabs>
        <w:spacing w:before="120"/>
        <w:jc w:val="both"/>
        <w:rPr>
          <w:rFonts w:ascii="Times New Roman" w:hAnsi="Times New Roman"/>
          <w:spacing w:val="-6"/>
          <w:sz w:val="26"/>
          <w:szCs w:val="26"/>
        </w:rPr>
      </w:pPr>
      <w:r w:rsidRPr="002134E1">
        <w:rPr>
          <w:rFonts w:ascii="Times New Roman" w:hAnsi="Times New Roman"/>
          <w:b/>
          <w:sz w:val="26"/>
          <w:szCs w:val="26"/>
        </w:rPr>
        <w:t xml:space="preserve"> </w:t>
      </w:r>
      <w:r w:rsidRPr="002134E1">
        <w:rPr>
          <w:rFonts w:ascii="Times New Roman" w:hAnsi="Times New Roman"/>
          <w:b/>
          <w:sz w:val="26"/>
          <w:szCs w:val="26"/>
        </w:rPr>
        <w:tab/>
        <w:t xml:space="preserve">- </w:t>
      </w:r>
      <w:r w:rsidRPr="002134E1">
        <w:rPr>
          <w:rFonts w:ascii="Times New Roman" w:hAnsi="Times New Roman"/>
          <w:sz w:val="26"/>
          <w:szCs w:val="26"/>
        </w:rPr>
        <w:t>Chào mừng</w:t>
      </w:r>
      <w:r w:rsidRPr="002134E1">
        <w:rPr>
          <w:rFonts w:ascii="Times New Roman" w:hAnsi="Times New Roman"/>
          <w:sz w:val="26"/>
          <w:szCs w:val="26"/>
          <w:lang w:val="vi-VN"/>
        </w:rPr>
        <w:t xml:space="preserve"> </w:t>
      </w:r>
      <w:r w:rsidRPr="002134E1">
        <w:rPr>
          <w:rFonts w:ascii="Times New Roman" w:hAnsi="Times New Roman"/>
          <w:sz w:val="26"/>
          <w:szCs w:val="26"/>
        </w:rPr>
        <w:t xml:space="preserve">kỷ niệm </w:t>
      </w:r>
      <w:r>
        <w:rPr>
          <w:rFonts w:ascii="Times New Roman" w:hAnsi="Times New Roman"/>
          <w:sz w:val="26"/>
          <w:szCs w:val="26"/>
        </w:rPr>
        <w:t>43</w:t>
      </w:r>
      <w:r w:rsidRPr="002134E1">
        <w:rPr>
          <w:rFonts w:ascii="Times New Roman" w:hAnsi="Times New Roman"/>
          <w:sz w:val="26"/>
          <w:szCs w:val="26"/>
          <w:lang w:val="vi-VN"/>
        </w:rPr>
        <w:t xml:space="preserve"> năm ngày </w:t>
      </w:r>
      <w:r w:rsidRPr="002134E1">
        <w:rPr>
          <w:rFonts w:ascii="Times New Roman" w:hAnsi="Times New Roman"/>
          <w:sz w:val="26"/>
          <w:szCs w:val="26"/>
        </w:rPr>
        <w:t xml:space="preserve">Giải phóng miền Nam, thống nhất đất nước </w:t>
      </w:r>
      <w:r>
        <w:rPr>
          <w:rFonts w:ascii="Times New Roman" w:hAnsi="Times New Roman"/>
          <w:sz w:val="26"/>
          <w:szCs w:val="26"/>
        </w:rPr>
        <w:t>(30/4/1975 – 30/4/2018</w:t>
      </w:r>
      <w:r w:rsidRPr="002134E1">
        <w:rPr>
          <w:rFonts w:ascii="Times New Roman" w:hAnsi="Times New Roman"/>
          <w:sz w:val="26"/>
          <w:szCs w:val="26"/>
        </w:rPr>
        <w:t xml:space="preserve">); </w:t>
      </w:r>
      <w:r>
        <w:rPr>
          <w:rFonts w:ascii="Times New Roman" w:hAnsi="Times New Roman"/>
          <w:spacing w:val="-6"/>
          <w:sz w:val="26"/>
          <w:szCs w:val="26"/>
        </w:rPr>
        <w:t xml:space="preserve">Chào mừng kỷ niệm 128 </w:t>
      </w:r>
      <w:r w:rsidRPr="002134E1">
        <w:rPr>
          <w:rFonts w:ascii="Times New Roman" w:hAnsi="Times New Roman"/>
          <w:spacing w:val="-6"/>
          <w:sz w:val="26"/>
          <w:szCs w:val="26"/>
        </w:rPr>
        <w:t xml:space="preserve"> năm ngày sinh Chủ tịch Hồ Chí Minh (</w:t>
      </w:r>
      <w:r w:rsidRPr="001C0746">
        <w:rPr>
          <w:rFonts w:ascii="Times New Roman" w:hAnsi="Times New Roman"/>
          <w:spacing w:val="-6"/>
          <w:sz w:val="26"/>
          <w:szCs w:val="26"/>
        </w:rPr>
        <w:t>19/5/1890-19/5/201</w:t>
      </w:r>
      <w:r>
        <w:rPr>
          <w:rFonts w:ascii="Times New Roman" w:hAnsi="Times New Roman"/>
          <w:spacing w:val="-6"/>
          <w:sz w:val="26"/>
          <w:szCs w:val="26"/>
        </w:rPr>
        <w:t>8</w:t>
      </w:r>
      <w:r w:rsidRPr="002134E1">
        <w:rPr>
          <w:rFonts w:ascii="Times New Roman" w:hAnsi="Times New Roman"/>
          <w:spacing w:val="-6"/>
          <w:sz w:val="26"/>
          <w:szCs w:val="26"/>
        </w:rPr>
        <w:t>)</w:t>
      </w:r>
      <w:r w:rsidRPr="002134E1">
        <w:rPr>
          <w:rFonts w:ascii="Times New Roman" w:hAnsi="Times New Roman"/>
          <w:spacing w:val="-12"/>
          <w:sz w:val="26"/>
          <w:szCs w:val="26"/>
        </w:rPr>
        <w:t xml:space="preserve">, </w:t>
      </w:r>
      <w:r>
        <w:rPr>
          <w:rFonts w:ascii="Times New Roman" w:hAnsi="Times New Roman"/>
          <w:spacing w:val="-12"/>
          <w:sz w:val="26"/>
          <w:szCs w:val="26"/>
        </w:rPr>
        <w:t>13</w:t>
      </w:r>
      <w:r w:rsidR="006A1B4B">
        <w:rPr>
          <w:rFonts w:ascii="Times New Roman" w:hAnsi="Times New Roman"/>
          <w:spacing w:val="-12"/>
          <w:sz w:val="26"/>
          <w:szCs w:val="26"/>
        </w:rPr>
        <w:t>2 năm Ngày Quốc tế Lao đ</w:t>
      </w:r>
      <w:r>
        <w:rPr>
          <w:rFonts w:ascii="Times New Roman" w:hAnsi="Times New Roman"/>
          <w:spacing w:val="-12"/>
          <w:sz w:val="26"/>
          <w:szCs w:val="26"/>
        </w:rPr>
        <w:t>ộng  (01/5/1886 - 01/5/2018)</w:t>
      </w:r>
      <w:r w:rsidR="003224EA">
        <w:rPr>
          <w:rFonts w:ascii="Times New Roman" w:hAnsi="Times New Roman"/>
          <w:spacing w:val="-12"/>
          <w:sz w:val="26"/>
          <w:szCs w:val="26"/>
        </w:rPr>
        <w:t xml:space="preserve">, </w:t>
      </w:r>
      <w:r>
        <w:rPr>
          <w:rFonts w:ascii="Times New Roman" w:hAnsi="Times New Roman"/>
          <w:spacing w:val="-12"/>
          <w:sz w:val="26"/>
          <w:szCs w:val="26"/>
        </w:rPr>
        <w:t xml:space="preserve"> </w:t>
      </w:r>
      <w:r w:rsidRPr="002134E1">
        <w:rPr>
          <w:rFonts w:ascii="Times New Roman" w:hAnsi="Times New Roman"/>
          <w:spacing w:val="-12"/>
          <w:sz w:val="26"/>
          <w:szCs w:val="26"/>
        </w:rPr>
        <w:t xml:space="preserve">hưởng ứng lời kêu gọi </w:t>
      </w:r>
      <w:r w:rsidR="003224EA">
        <w:rPr>
          <w:rFonts w:ascii="Times New Roman" w:hAnsi="Times New Roman"/>
          <w:spacing w:val="-12"/>
          <w:sz w:val="26"/>
          <w:szCs w:val="26"/>
        </w:rPr>
        <w:t xml:space="preserve">toàn dân </w:t>
      </w:r>
      <w:r w:rsidRPr="002134E1">
        <w:rPr>
          <w:rFonts w:ascii="Times New Roman" w:hAnsi="Times New Roman"/>
          <w:spacing w:val="-12"/>
          <w:sz w:val="26"/>
          <w:szCs w:val="26"/>
        </w:rPr>
        <w:t xml:space="preserve">rèn luyện thân thể theo gương Bác Hồ; </w:t>
      </w:r>
      <w:r w:rsidRPr="002134E1">
        <w:rPr>
          <w:rFonts w:ascii="Times New Roman" w:hAnsi="Times New Roman"/>
          <w:sz w:val="26"/>
          <w:szCs w:val="26"/>
        </w:rPr>
        <w:t xml:space="preserve"> </w:t>
      </w:r>
    </w:p>
    <w:p w:rsidR="00A83004" w:rsidRPr="002134E1" w:rsidRDefault="00A83004" w:rsidP="00A83004">
      <w:pPr>
        <w:tabs>
          <w:tab w:val="left" w:pos="567"/>
          <w:tab w:val="left" w:pos="1134"/>
        </w:tabs>
        <w:spacing w:before="120"/>
        <w:ind w:firstLine="630"/>
        <w:jc w:val="both"/>
        <w:rPr>
          <w:rFonts w:ascii="Times New Roman" w:hAnsi="Times New Roman"/>
          <w:spacing w:val="-12"/>
          <w:sz w:val="26"/>
          <w:szCs w:val="26"/>
        </w:rPr>
      </w:pPr>
      <w:r w:rsidRPr="002134E1">
        <w:rPr>
          <w:rFonts w:ascii="Times New Roman" w:hAnsi="Times New Roman"/>
          <w:spacing w:val="-12"/>
          <w:sz w:val="26"/>
          <w:szCs w:val="26"/>
        </w:rPr>
        <w:t>- Thực hiện chương trình “Giờ thứ 9” nhân hưởng</w:t>
      </w:r>
      <w:r>
        <w:rPr>
          <w:rFonts w:ascii="Times New Roman" w:hAnsi="Times New Roman"/>
          <w:spacing w:val="-12"/>
          <w:sz w:val="26"/>
          <w:szCs w:val="26"/>
        </w:rPr>
        <w:t xml:space="preserve"> ứng “tháng Công nhân” lần thứ X</w:t>
      </w:r>
      <w:r w:rsidRPr="002134E1">
        <w:rPr>
          <w:rFonts w:ascii="Times New Roman" w:hAnsi="Times New Roman"/>
          <w:spacing w:val="-12"/>
          <w:sz w:val="26"/>
          <w:szCs w:val="26"/>
        </w:rPr>
        <w:t xml:space="preserve">      năm </w:t>
      </w:r>
      <w:r>
        <w:rPr>
          <w:rFonts w:ascii="Times New Roman" w:hAnsi="Times New Roman"/>
          <w:spacing w:val="-12"/>
          <w:sz w:val="26"/>
          <w:szCs w:val="26"/>
        </w:rPr>
        <w:t>2018</w:t>
      </w:r>
      <w:r w:rsidRPr="002134E1">
        <w:rPr>
          <w:rFonts w:ascii="Times New Roman" w:hAnsi="Times New Roman"/>
          <w:spacing w:val="-12"/>
          <w:sz w:val="26"/>
          <w:szCs w:val="26"/>
        </w:rPr>
        <w:t xml:space="preserve"> do Liên đoàn Lao động thành phố phát động.</w:t>
      </w:r>
    </w:p>
    <w:p w:rsidR="00A83004" w:rsidRPr="002134E1" w:rsidRDefault="00A83004" w:rsidP="00A83004">
      <w:pPr>
        <w:tabs>
          <w:tab w:val="left" w:pos="567"/>
          <w:tab w:val="left" w:pos="1134"/>
        </w:tabs>
        <w:spacing w:before="120"/>
        <w:ind w:firstLine="630"/>
        <w:jc w:val="both"/>
        <w:rPr>
          <w:rFonts w:ascii="Times New Roman" w:hAnsi="Times New Roman"/>
          <w:sz w:val="26"/>
          <w:szCs w:val="26"/>
        </w:rPr>
      </w:pPr>
      <w:r w:rsidRPr="002134E1">
        <w:rPr>
          <w:rFonts w:ascii="Times New Roman" w:hAnsi="Times New Roman"/>
          <w:sz w:val="26"/>
          <w:szCs w:val="26"/>
        </w:rPr>
        <w:t>- Thực hiện chương trình liên tịch h</w:t>
      </w:r>
      <w:r w:rsidR="003224EA">
        <w:rPr>
          <w:rFonts w:ascii="Times New Roman" w:hAnsi="Times New Roman"/>
          <w:sz w:val="26"/>
          <w:szCs w:val="26"/>
        </w:rPr>
        <w:t>à</w:t>
      </w:r>
      <w:r w:rsidRPr="002134E1">
        <w:rPr>
          <w:rFonts w:ascii="Times New Roman" w:hAnsi="Times New Roman"/>
          <w:sz w:val="26"/>
          <w:szCs w:val="26"/>
        </w:rPr>
        <w:t>ng năm g</w:t>
      </w:r>
      <w:r w:rsidR="003224EA">
        <w:rPr>
          <w:rFonts w:ascii="Times New Roman" w:hAnsi="Times New Roman"/>
          <w:sz w:val="26"/>
          <w:szCs w:val="26"/>
        </w:rPr>
        <w:t>iữa Liên đoàn Lao động - Trung t</w:t>
      </w:r>
      <w:r w:rsidRPr="002134E1">
        <w:rPr>
          <w:rFonts w:ascii="Times New Roman" w:hAnsi="Times New Roman"/>
          <w:sz w:val="26"/>
          <w:szCs w:val="26"/>
        </w:rPr>
        <w:t>âm Thể dục Thể thao –</w:t>
      </w:r>
      <w:r w:rsidRPr="002134E1">
        <w:rPr>
          <w:rFonts w:ascii="Times New Roman" w:hAnsi="Times New Roman"/>
          <w:sz w:val="26"/>
          <w:szCs w:val="26"/>
          <w:lang w:val="vi-VN"/>
        </w:rPr>
        <w:t xml:space="preserve"> </w:t>
      </w:r>
      <w:r w:rsidRPr="002134E1">
        <w:rPr>
          <w:rFonts w:ascii="Times New Roman" w:hAnsi="Times New Roman"/>
          <w:sz w:val="26"/>
          <w:szCs w:val="26"/>
        </w:rPr>
        <w:t xml:space="preserve">Hội Liên hiệp Thanh niên </w:t>
      </w:r>
      <w:r w:rsidRPr="002134E1">
        <w:rPr>
          <w:rFonts w:ascii="Times New Roman" w:hAnsi="Times New Roman"/>
          <w:sz w:val="26"/>
          <w:szCs w:val="26"/>
          <w:lang w:val="vi-VN"/>
        </w:rPr>
        <w:t>Việt Nam</w:t>
      </w:r>
      <w:r w:rsidRPr="002134E1">
        <w:rPr>
          <w:rFonts w:ascii="Times New Roman" w:hAnsi="Times New Roman"/>
          <w:sz w:val="26"/>
          <w:szCs w:val="26"/>
        </w:rPr>
        <w:t xml:space="preserve"> quận 1 về việc phát triển p</w:t>
      </w:r>
      <w:r w:rsidR="003224EA">
        <w:rPr>
          <w:rFonts w:ascii="Times New Roman" w:hAnsi="Times New Roman"/>
          <w:sz w:val="26"/>
          <w:szCs w:val="26"/>
        </w:rPr>
        <w:t>hong trào tập luyện và thi đấu t</w:t>
      </w:r>
      <w:r w:rsidRPr="002134E1">
        <w:rPr>
          <w:rFonts w:ascii="Times New Roman" w:hAnsi="Times New Roman"/>
          <w:sz w:val="26"/>
          <w:szCs w:val="26"/>
        </w:rPr>
        <w:t>hể thao trong Công nhân Viên chức Lao động và Thanh niên quận 1.</w:t>
      </w:r>
    </w:p>
    <w:p w:rsidR="00A83004" w:rsidRPr="002134E1" w:rsidRDefault="00A83004" w:rsidP="00A83004">
      <w:pPr>
        <w:pStyle w:val="Heading4"/>
        <w:tabs>
          <w:tab w:val="left" w:pos="567"/>
          <w:tab w:val="left" w:pos="1134"/>
        </w:tabs>
        <w:spacing w:before="120"/>
        <w:ind w:left="0"/>
        <w:jc w:val="both"/>
        <w:rPr>
          <w:rFonts w:ascii="Times New Roman" w:hAnsi="Times New Roman"/>
          <w:szCs w:val="26"/>
        </w:rPr>
      </w:pPr>
      <w:r w:rsidRPr="002134E1">
        <w:rPr>
          <w:rFonts w:ascii="Times New Roman" w:hAnsi="Times New Roman"/>
          <w:szCs w:val="26"/>
        </w:rPr>
        <w:t>II. Đối tượng – Điều kiện tham dự:</w:t>
      </w:r>
    </w:p>
    <w:p w:rsidR="00A83004" w:rsidRPr="002134E1" w:rsidRDefault="00A83004" w:rsidP="003224EA">
      <w:pPr>
        <w:pStyle w:val="Heading4"/>
        <w:tabs>
          <w:tab w:val="left" w:pos="567"/>
          <w:tab w:val="left" w:pos="1134"/>
        </w:tabs>
        <w:spacing w:before="120" w:after="120"/>
        <w:ind w:left="0"/>
        <w:jc w:val="both"/>
        <w:rPr>
          <w:rFonts w:ascii="Times New Roman" w:hAnsi="Times New Roman"/>
          <w:b w:val="0"/>
          <w:spacing w:val="-4"/>
          <w:szCs w:val="26"/>
          <w:lang w:val="vi-VN"/>
        </w:rPr>
      </w:pPr>
      <w:r w:rsidRPr="002134E1">
        <w:rPr>
          <w:rFonts w:ascii="Times New Roman" w:hAnsi="Times New Roman"/>
          <w:szCs w:val="26"/>
        </w:rPr>
        <w:tab/>
        <w:t xml:space="preserve">1. </w:t>
      </w:r>
      <w:r w:rsidRPr="002134E1">
        <w:rPr>
          <w:rFonts w:ascii="Times New Roman" w:hAnsi="Times New Roman"/>
          <w:bCs/>
          <w:szCs w:val="26"/>
        </w:rPr>
        <w:t>Đối tượng tham dự:</w:t>
      </w:r>
      <w:r w:rsidRPr="002134E1">
        <w:rPr>
          <w:rFonts w:ascii="Times New Roman" w:hAnsi="Times New Roman"/>
          <w:b w:val="0"/>
          <w:bCs/>
          <w:szCs w:val="26"/>
        </w:rPr>
        <w:t xml:space="preserve"> </w:t>
      </w:r>
      <w:r w:rsidRPr="002134E1">
        <w:rPr>
          <w:rFonts w:ascii="Times New Roman" w:hAnsi="Times New Roman"/>
          <w:b w:val="0"/>
          <w:spacing w:val="-4"/>
          <w:szCs w:val="26"/>
        </w:rPr>
        <w:t xml:space="preserve">Tất cả CNVCLĐ - Đoàn viên công đoàn, Thanh niên, lực lượng võ trang hiện đang cư ngụ, sinh hoạt và làm việc tại các cơ quan, ban ngành, xí nghiệp, đơn vị trong và ngoài Quốc doanh trên địa bàn Quận 1 </w:t>
      </w:r>
    </w:p>
    <w:p w:rsidR="00A83004" w:rsidRDefault="00A83004" w:rsidP="003224EA">
      <w:pPr>
        <w:tabs>
          <w:tab w:val="left" w:pos="567"/>
          <w:tab w:val="left" w:pos="1134"/>
          <w:tab w:val="left" w:pos="5433"/>
        </w:tabs>
        <w:spacing w:after="120"/>
        <w:jc w:val="both"/>
        <w:rPr>
          <w:rFonts w:ascii="Times New Roman" w:hAnsi="Times New Roman"/>
          <w:sz w:val="26"/>
          <w:szCs w:val="26"/>
        </w:rPr>
      </w:pPr>
      <w:r w:rsidRPr="002134E1">
        <w:rPr>
          <w:rFonts w:ascii="Times New Roman" w:hAnsi="Times New Roman"/>
          <w:b/>
          <w:bCs/>
          <w:sz w:val="26"/>
          <w:szCs w:val="26"/>
        </w:rPr>
        <w:tab/>
      </w:r>
      <w:r w:rsidRPr="002134E1">
        <w:rPr>
          <w:rFonts w:ascii="Times New Roman" w:hAnsi="Times New Roman"/>
          <w:b/>
          <w:bCs/>
          <w:sz w:val="26"/>
          <w:szCs w:val="26"/>
          <w:lang w:val="vi-VN"/>
        </w:rPr>
        <w:t xml:space="preserve">2. Điều kiện tham dự: </w:t>
      </w:r>
    </w:p>
    <w:p w:rsidR="00A83004" w:rsidRPr="00820434" w:rsidRDefault="00A83004" w:rsidP="003224EA">
      <w:pPr>
        <w:tabs>
          <w:tab w:val="left" w:pos="567"/>
          <w:tab w:val="left" w:pos="1134"/>
          <w:tab w:val="left" w:pos="5433"/>
        </w:tabs>
        <w:spacing w:after="120"/>
        <w:jc w:val="both"/>
        <w:rPr>
          <w:rFonts w:ascii="Times New Roman" w:hAnsi="Times New Roman"/>
          <w:sz w:val="26"/>
          <w:szCs w:val="26"/>
        </w:rPr>
      </w:pPr>
      <w:r>
        <w:rPr>
          <w:rFonts w:ascii="Times New Roman" w:hAnsi="Times New Roman"/>
          <w:sz w:val="26"/>
          <w:szCs w:val="26"/>
        </w:rPr>
        <w:tab/>
        <w:t>- Đủ độ tuổi từ 18</w:t>
      </w:r>
      <w:r w:rsidR="003224EA">
        <w:rPr>
          <w:rFonts w:ascii="Times New Roman" w:hAnsi="Times New Roman"/>
          <w:sz w:val="26"/>
          <w:szCs w:val="26"/>
        </w:rPr>
        <w:t xml:space="preserve"> tuổi</w:t>
      </w:r>
      <w:r>
        <w:rPr>
          <w:rFonts w:ascii="Times New Roman" w:hAnsi="Times New Roman"/>
          <w:sz w:val="26"/>
          <w:szCs w:val="26"/>
        </w:rPr>
        <w:t xml:space="preserve"> trở lên ( </w:t>
      </w:r>
      <w:r>
        <w:rPr>
          <w:rFonts w:ascii="Times New Roman" w:hAnsi="Times New Roman"/>
          <w:i/>
          <w:sz w:val="26"/>
          <w:szCs w:val="26"/>
        </w:rPr>
        <w:t>sinh trước 01/01/2000</w:t>
      </w:r>
      <w:r>
        <w:rPr>
          <w:rFonts w:ascii="Times New Roman" w:hAnsi="Times New Roman"/>
          <w:sz w:val="26"/>
          <w:szCs w:val="26"/>
        </w:rPr>
        <w:t>).</w:t>
      </w:r>
    </w:p>
    <w:p w:rsidR="00A83004" w:rsidRPr="00A83004" w:rsidRDefault="00A83004" w:rsidP="003224EA">
      <w:pPr>
        <w:tabs>
          <w:tab w:val="left" w:pos="567"/>
          <w:tab w:val="left" w:pos="1134"/>
        </w:tabs>
        <w:spacing w:after="120"/>
        <w:jc w:val="both"/>
        <w:rPr>
          <w:rFonts w:ascii="Times New Roman" w:hAnsi="Times New Roman"/>
          <w:sz w:val="26"/>
          <w:szCs w:val="26"/>
        </w:rPr>
      </w:pPr>
      <w:r w:rsidRPr="002134E1">
        <w:rPr>
          <w:rFonts w:ascii="Times New Roman" w:hAnsi="Times New Roman"/>
          <w:sz w:val="26"/>
          <w:szCs w:val="26"/>
        </w:rPr>
        <w:tab/>
      </w:r>
      <w:r w:rsidR="003224EA">
        <w:rPr>
          <w:rFonts w:ascii="Times New Roman" w:hAnsi="Times New Roman"/>
          <w:sz w:val="26"/>
          <w:szCs w:val="26"/>
          <w:lang w:val="vi-VN"/>
        </w:rPr>
        <w:t>-</w:t>
      </w:r>
      <w:r w:rsidR="003224EA">
        <w:rPr>
          <w:rFonts w:ascii="Times New Roman" w:hAnsi="Times New Roman"/>
          <w:sz w:val="26"/>
          <w:szCs w:val="26"/>
        </w:rPr>
        <w:t xml:space="preserve"> </w:t>
      </w:r>
      <w:r w:rsidRPr="002134E1">
        <w:rPr>
          <w:rFonts w:ascii="Times New Roman" w:hAnsi="Times New Roman"/>
          <w:sz w:val="26"/>
          <w:szCs w:val="26"/>
          <w:lang w:val="vi-VN"/>
        </w:rPr>
        <w:t xml:space="preserve">Thẻ Công chức – Thẻ ngành  – </w:t>
      </w:r>
      <w:r>
        <w:rPr>
          <w:rFonts w:ascii="Times New Roman" w:hAnsi="Times New Roman"/>
          <w:sz w:val="26"/>
          <w:szCs w:val="26"/>
        </w:rPr>
        <w:t>CMND</w:t>
      </w:r>
      <w:r w:rsidR="00A35869">
        <w:rPr>
          <w:rFonts w:ascii="Times New Roman" w:hAnsi="Times New Roman"/>
          <w:sz w:val="26"/>
          <w:szCs w:val="26"/>
        </w:rPr>
        <w:t xml:space="preserve"> – </w:t>
      </w:r>
      <w:r w:rsidR="003224EA">
        <w:rPr>
          <w:rFonts w:ascii="Times New Roman" w:hAnsi="Times New Roman"/>
          <w:sz w:val="26"/>
          <w:szCs w:val="26"/>
        </w:rPr>
        <w:t>Hợp đồng lao động</w:t>
      </w:r>
    </w:p>
    <w:p w:rsidR="00A83004" w:rsidRDefault="00A83004" w:rsidP="003224EA">
      <w:pPr>
        <w:tabs>
          <w:tab w:val="left" w:pos="567"/>
          <w:tab w:val="left" w:pos="1134"/>
        </w:tabs>
        <w:spacing w:after="120"/>
        <w:jc w:val="both"/>
        <w:rPr>
          <w:rFonts w:ascii="Times New Roman" w:hAnsi="Times New Roman"/>
          <w:sz w:val="26"/>
          <w:szCs w:val="26"/>
        </w:rPr>
      </w:pPr>
      <w:r w:rsidRPr="002134E1">
        <w:rPr>
          <w:rFonts w:ascii="Times New Roman" w:hAnsi="Times New Roman"/>
          <w:sz w:val="26"/>
          <w:szCs w:val="26"/>
        </w:rPr>
        <w:tab/>
        <w:t>- Thẻ Đoàn viên Thanh niên - Thẻ Hội viên Hội Liên hiệp Thanh niên.</w:t>
      </w:r>
    </w:p>
    <w:p w:rsidR="00A83004" w:rsidRPr="00820434" w:rsidRDefault="00A83004" w:rsidP="003224EA">
      <w:pPr>
        <w:tabs>
          <w:tab w:val="left" w:pos="567"/>
          <w:tab w:val="left" w:pos="1134"/>
        </w:tabs>
        <w:spacing w:after="120"/>
        <w:jc w:val="both"/>
        <w:rPr>
          <w:rFonts w:ascii="Times New Roman" w:hAnsi="Times New Roman"/>
          <w:sz w:val="26"/>
          <w:szCs w:val="26"/>
        </w:rPr>
      </w:pPr>
      <w:r>
        <w:rPr>
          <w:rFonts w:ascii="Times New Roman" w:hAnsi="Times New Roman"/>
          <w:i/>
          <w:sz w:val="26"/>
          <w:szCs w:val="26"/>
        </w:rPr>
        <w:tab/>
        <w:t xml:space="preserve">- </w:t>
      </w:r>
      <w:r>
        <w:rPr>
          <w:rFonts w:ascii="Times New Roman" w:hAnsi="Times New Roman"/>
          <w:sz w:val="26"/>
          <w:szCs w:val="26"/>
        </w:rPr>
        <w:t>Tham gia đóng BHXH, BHYT tại cơ quan đơn vị, doanh nghiệp .</w:t>
      </w:r>
    </w:p>
    <w:p w:rsidR="00A83004" w:rsidRDefault="00A83004" w:rsidP="003224EA">
      <w:pPr>
        <w:tabs>
          <w:tab w:val="left" w:pos="567"/>
          <w:tab w:val="left" w:pos="1134"/>
        </w:tabs>
        <w:spacing w:after="120"/>
        <w:jc w:val="both"/>
        <w:rPr>
          <w:rFonts w:ascii="Times New Roman" w:hAnsi="Times New Roman"/>
          <w:sz w:val="26"/>
          <w:szCs w:val="26"/>
        </w:rPr>
      </w:pPr>
      <w:r>
        <w:rPr>
          <w:rFonts w:ascii="Times New Roman" w:hAnsi="Times New Roman"/>
          <w:sz w:val="26"/>
          <w:szCs w:val="26"/>
        </w:rPr>
        <w:tab/>
      </w:r>
      <w:r w:rsidR="00A35869">
        <w:rPr>
          <w:rFonts w:ascii="Times New Roman" w:hAnsi="Times New Roman"/>
          <w:sz w:val="26"/>
          <w:szCs w:val="26"/>
        </w:rPr>
        <w:t>- Mỗi vận động viên chỉ thi đấu cho một đội của đơn vị trong suốt giải.</w:t>
      </w:r>
    </w:p>
    <w:p w:rsidR="00A35869" w:rsidRPr="0054787E" w:rsidRDefault="00A35869" w:rsidP="003224EA">
      <w:pPr>
        <w:tabs>
          <w:tab w:val="left" w:pos="567"/>
          <w:tab w:val="left" w:pos="1134"/>
        </w:tabs>
        <w:spacing w:after="120"/>
        <w:jc w:val="both"/>
        <w:rPr>
          <w:rFonts w:ascii="Times New Roman" w:hAnsi="Times New Roman"/>
          <w:b/>
          <w:sz w:val="26"/>
          <w:szCs w:val="26"/>
        </w:rPr>
      </w:pPr>
      <w:r>
        <w:rPr>
          <w:rFonts w:ascii="Times New Roman" w:hAnsi="Times New Roman"/>
          <w:sz w:val="26"/>
          <w:szCs w:val="26"/>
        </w:rPr>
        <w:tab/>
        <w:t xml:space="preserve">- Vận động viên </w:t>
      </w:r>
      <w:r w:rsidR="00530520">
        <w:rPr>
          <w:rFonts w:ascii="Times New Roman" w:hAnsi="Times New Roman"/>
          <w:sz w:val="26"/>
          <w:szCs w:val="26"/>
        </w:rPr>
        <w:t>đã đăng ký thi đấu giải Bóng đá</w:t>
      </w:r>
      <w:r>
        <w:rPr>
          <w:rFonts w:ascii="Times New Roman" w:hAnsi="Times New Roman"/>
          <w:sz w:val="26"/>
          <w:szCs w:val="26"/>
        </w:rPr>
        <w:t xml:space="preserve"> chuyên nghiệp, hạng nhất, hạng nhì, hạng </w:t>
      </w:r>
      <w:r w:rsidR="003224EA">
        <w:rPr>
          <w:rFonts w:ascii="Times New Roman" w:hAnsi="Times New Roman"/>
          <w:sz w:val="26"/>
          <w:szCs w:val="26"/>
        </w:rPr>
        <w:t xml:space="preserve">ba quốc gia, hạng A thành phố </w:t>
      </w:r>
      <w:r w:rsidR="003224EA" w:rsidRPr="003224EA">
        <w:rPr>
          <w:rFonts w:ascii="Times New Roman" w:hAnsi="Times New Roman"/>
          <w:i/>
          <w:sz w:val="26"/>
          <w:szCs w:val="26"/>
        </w:rPr>
        <w:t>(</w:t>
      </w:r>
      <w:r w:rsidRPr="003224EA">
        <w:rPr>
          <w:rFonts w:ascii="Times New Roman" w:hAnsi="Times New Roman"/>
          <w:i/>
          <w:sz w:val="26"/>
          <w:szCs w:val="26"/>
        </w:rPr>
        <w:t>Sân bóng đá 11 người</w:t>
      </w:r>
      <w:r w:rsidR="00301E05" w:rsidRPr="003224EA">
        <w:rPr>
          <w:rFonts w:ascii="Times New Roman" w:hAnsi="Times New Roman"/>
          <w:i/>
          <w:sz w:val="26"/>
          <w:szCs w:val="26"/>
        </w:rPr>
        <w:t>)</w:t>
      </w:r>
      <w:r>
        <w:rPr>
          <w:rFonts w:ascii="Times New Roman" w:hAnsi="Times New Roman"/>
          <w:sz w:val="26"/>
          <w:szCs w:val="26"/>
        </w:rPr>
        <w:t xml:space="preserve">, </w:t>
      </w:r>
      <w:r w:rsidR="00301E05">
        <w:rPr>
          <w:rFonts w:ascii="Times New Roman" w:hAnsi="Times New Roman"/>
          <w:sz w:val="26"/>
          <w:szCs w:val="26"/>
        </w:rPr>
        <w:t>Giải Bóng đá Futsal Hạ</w:t>
      </w:r>
      <w:r w:rsidR="003224EA">
        <w:rPr>
          <w:rFonts w:ascii="Times New Roman" w:hAnsi="Times New Roman"/>
          <w:sz w:val="26"/>
          <w:szCs w:val="26"/>
        </w:rPr>
        <w:t xml:space="preserve">ng (A,B) cup LS </w:t>
      </w:r>
      <w:r w:rsidR="003224EA" w:rsidRPr="003224EA">
        <w:rPr>
          <w:rFonts w:ascii="Times New Roman" w:hAnsi="Times New Roman"/>
          <w:i/>
          <w:sz w:val="26"/>
          <w:szCs w:val="26"/>
        </w:rPr>
        <w:t xml:space="preserve">(tổ chức từ năm </w:t>
      </w:r>
      <w:r w:rsidR="00301E05" w:rsidRPr="003224EA">
        <w:rPr>
          <w:rFonts w:ascii="Times New Roman" w:hAnsi="Times New Roman"/>
          <w:i/>
          <w:sz w:val="26"/>
          <w:szCs w:val="26"/>
        </w:rPr>
        <w:t>2013- 2017)</w:t>
      </w:r>
      <w:r>
        <w:rPr>
          <w:rFonts w:ascii="Times New Roman" w:hAnsi="Times New Roman"/>
          <w:sz w:val="26"/>
          <w:szCs w:val="26"/>
        </w:rPr>
        <w:t xml:space="preserve"> </w:t>
      </w:r>
      <w:r w:rsidRPr="00A656A1">
        <w:rPr>
          <w:rFonts w:ascii="Times New Roman" w:hAnsi="Times New Roman"/>
          <w:sz w:val="26"/>
          <w:szCs w:val="26"/>
        </w:rPr>
        <w:t>không được đăng ký tham dự</w:t>
      </w:r>
      <w:r w:rsidRPr="0054787E">
        <w:rPr>
          <w:rFonts w:ascii="Times New Roman" w:hAnsi="Times New Roman"/>
          <w:b/>
          <w:sz w:val="26"/>
          <w:szCs w:val="26"/>
        </w:rPr>
        <w:t>.</w:t>
      </w:r>
    </w:p>
    <w:p w:rsidR="00A83004" w:rsidRPr="00820434" w:rsidRDefault="00301E05" w:rsidP="00301E05">
      <w:pPr>
        <w:tabs>
          <w:tab w:val="left" w:pos="567"/>
          <w:tab w:val="left" w:pos="1134"/>
        </w:tabs>
        <w:spacing w:before="120" w:after="120"/>
        <w:jc w:val="both"/>
        <w:rPr>
          <w:rFonts w:ascii="Times New Roman" w:hAnsi="Times New Roman"/>
          <w:sz w:val="26"/>
          <w:szCs w:val="26"/>
        </w:rPr>
      </w:pPr>
      <w:r>
        <w:rPr>
          <w:rFonts w:ascii="Times New Roman" w:hAnsi="Times New Roman"/>
          <w:sz w:val="26"/>
          <w:szCs w:val="26"/>
        </w:rPr>
        <w:tab/>
      </w:r>
      <w:r w:rsidR="00A35869">
        <w:rPr>
          <w:rFonts w:ascii="Times New Roman" w:hAnsi="Times New Roman"/>
          <w:sz w:val="26"/>
          <w:szCs w:val="26"/>
        </w:rPr>
        <w:t xml:space="preserve">- Không có trong thời gian bị kỷ luật của </w:t>
      </w:r>
      <w:r w:rsidR="003224EA">
        <w:rPr>
          <w:rFonts w:ascii="Times New Roman" w:hAnsi="Times New Roman"/>
          <w:sz w:val="26"/>
          <w:szCs w:val="26"/>
        </w:rPr>
        <w:t>Liên đoàn Bóng đá Việt Nam, Liên đoàn Bóng đ</w:t>
      </w:r>
      <w:r w:rsidR="00A35869">
        <w:rPr>
          <w:rFonts w:ascii="Times New Roman" w:hAnsi="Times New Roman"/>
          <w:sz w:val="26"/>
          <w:szCs w:val="26"/>
        </w:rPr>
        <w:t xml:space="preserve">á </w:t>
      </w:r>
      <w:r w:rsidR="003224EA">
        <w:rPr>
          <w:rFonts w:ascii="Times New Roman" w:hAnsi="Times New Roman"/>
          <w:sz w:val="26"/>
          <w:szCs w:val="26"/>
        </w:rPr>
        <w:t>thành phố</w:t>
      </w:r>
      <w:r w:rsidR="00A35869">
        <w:rPr>
          <w:rFonts w:ascii="Times New Roman" w:hAnsi="Times New Roman"/>
          <w:sz w:val="26"/>
          <w:szCs w:val="26"/>
        </w:rPr>
        <w:t xml:space="preserve"> Hồ Chí Minh hoặc bị kỷ luật của đơn vị</w:t>
      </w:r>
      <w:r w:rsidR="00A83004">
        <w:rPr>
          <w:rFonts w:ascii="Times New Roman" w:hAnsi="Times New Roman"/>
          <w:i/>
          <w:sz w:val="26"/>
          <w:szCs w:val="26"/>
        </w:rPr>
        <w:tab/>
      </w:r>
    </w:p>
    <w:p w:rsidR="00A83004" w:rsidRPr="002134E1" w:rsidRDefault="00A83004" w:rsidP="00A83004">
      <w:pPr>
        <w:pStyle w:val="Heading3"/>
        <w:tabs>
          <w:tab w:val="left" w:pos="567"/>
          <w:tab w:val="left" w:pos="1134"/>
        </w:tabs>
        <w:spacing w:before="120"/>
        <w:jc w:val="both"/>
        <w:rPr>
          <w:rFonts w:ascii="Times New Roman" w:hAnsi="Times New Roman"/>
          <w:szCs w:val="26"/>
        </w:rPr>
      </w:pPr>
      <w:r w:rsidRPr="002134E1">
        <w:rPr>
          <w:rFonts w:ascii="Times New Roman" w:hAnsi="Times New Roman"/>
          <w:szCs w:val="26"/>
        </w:rPr>
        <w:t xml:space="preserve">III. </w:t>
      </w:r>
      <w:r w:rsidR="003224EA">
        <w:rPr>
          <w:rFonts w:ascii="Times New Roman" w:hAnsi="Times New Roman"/>
          <w:szCs w:val="26"/>
        </w:rPr>
        <w:t xml:space="preserve">Nội dung </w:t>
      </w:r>
      <w:r w:rsidRPr="002134E1">
        <w:rPr>
          <w:rFonts w:ascii="Times New Roman" w:hAnsi="Times New Roman"/>
          <w:szCs w:val="26"/>
        </w:rPr>
        <w:t xml:space="preserve"> </w:t>
      </w:r>
    </w:p>
    <w:p w:rsidR="00A83004" w:rsidRPr="005C76FB" w:rsidRDefault="00A83004" w:rsidP="003224EA">
      <w:pPr>
        <w:tabs>
          <w:tab w:val="left" w:pos="567"/>
          <w:tab w:val="left" w:pos="1134"/>
        </w:tabs>
        <w:spacing w:before="120"/>
        <w:jc w:val="both"/>
        <w:rPr>
          <w:rFonts w:ascii="Times New Roman" w:hAnsi="Times New Roman"/>
          <w:sz w:val="26"/>
          <w:szCs w:val="26"/>
        </w:rPr>
      </w:pPr>
      <w:r w:rsidRPr="002134E1">
        <w:rPr>
          <w:rFonts w:ascii="Times New Roman" w:hAnsi="Times New Roman"/>
          <w:b/>
          <w:sz w:val="26"/>
          <w:szCs w:val="26"/>
        </w:rPr>
        <w:t xml:space="preserve"> </w:t>
      </w:r>
      <w:r w:rsidR="008E133D">
        <w:rPr>
          <w:sz w:val="26"/>
          <w:szCs w:val="26"/>
        </w:rPr>
        <w:tab/>
      </w:r>
      <w:r w:rsidR="008E133D" w:rsidRPr="005C76FB">
        <w:rPr>
          <w:b/>
          <w:sz w:val="26"/>
          <w:szCs w:val="26"/>
        </w:rPr>
        <w:t>1</w:t>
      </w:r>
      <w:r w:rsidRPr="005C76FB">
        <w:rPr>
          <w:b/>
          <w:sz w:val="26"/>
          <w:szCs w:val="26"/>
        </w:rPr>
        <w:t xml:space="preserve">. </w:t>
      </w:r>
      <w:r w:rsidR="003224EA">
        <w:rPr>
          <w:b/>
          <w:sz w:val="26"/>
          <w:szCs w:val="26"/>
        </w:rPr>
        <w:t>Th</w:t>
      </w:r>
      <w:r w:rsidR="003224EA">
        <w:rPr>
          <w:rFonts w:ascii="Times New Roman" w:hAnsi="Times New Roman"/>
          <w:b/>
          <w:sz w:val="26"/>
          <w:szCs w:val="26"/>
          <w:lang w:val="vi-VN"/>
        </w:rPr>
        <w:t>ời gian đăng ký:</w:t>
      </w:r>
      <w:r w:rsidRPr="005C76FB">
        <w:rPr>
          <w:rFonts w:cs="VNI-Times"/>
          <w:sz w:val="26"/>
          <w:szCs w:val="26"/>
        </w:rPr>
        <w:t xml:space="preserve"> </w:t>
      </w:r>
    </w:p>
    <w:p w:rsidR="0073574E" w:rsidRDefault="00A83004" w:rsidP="008A778B">
      <w:pPr>
        <w:pStyle w:val="2"/>
        <w:widowControl w:val="0"/>
        <w:tabs>
          <w:tab w:val="left" w:pos="567"/>
          <w:tab w:val="left" w:pos="1134"/>
        </w:tabs>
        <w:ind w:right="-32"/>
        <w:rPr>
          <w:b w:val="0"/>
          <w:sz w:val="26"/>
          <w:szCs w:val="26"/>
        </w:rPr>
      </w:pPr>
      <w:r w:rsidRPr="002134E1">
        <w:rPr>
          <w:sz w:val="26"/>
          <w:szCs w:val="26"/>
        </w:rPr>
        <w:tab/>
      </w:r>
      <w:r w:rsidRPr="002134E1">
        <w:rPr>
          <w:noProof/>
          <w:sz w:val="26"/>
          <w:szCs w:val="26"/>
        </w:rPr>
        <w:t>-</w:t>
      </w:r>
      <w:r w:rsidRPr="002134E1">
        <w:rPr>
          <w:b w:val="0"/>
          <w:noProof/>
          <w:sz w:val="26"/>
          <w:szCs w:val="26"/>
        </w:rPr>
        <w:t xml:space="preserve"> Hạn chót nộp danh sách đăng ký: Từ khi ban hành điều lệ đến</w:t>
      </w:r>
      <w:r w:rsidRPr="002134E1">
        <w:rPr>
          <w:noProof/>
          <w:sz w:val="26"/>
          <w:szCs w:val="26"/>
        </w:rPr>
        <w:t xml:space="preserve"> </w:t>
      </w:r>
      <w:r w:rsidRPr="006A1B4B">
        <w:rPr>
          <w:noProof/>
          <w:sz w:val="26"/>
          <w:szCs w:val="26"/>
        </w:rPr>
        <w:t xml:space="preserve">17 giờ 00, ngày </w:t>
      </w:r>
      <w:r w:rsidR="008566A2" w:rsidRPr="006A1B4B">
        <w:rPr>
          <w:noProof/>
          <w:sz w:val="26"/>
          <w:szCs w:val="26"/>
        </w:rPr>
        <w:t>11</w:t>
      </w:r>
      <w:r w:rsidR="00857571" w:rsidRPr="006A1B4B">
        <w:rPr>
          <w:noProof/>
          <w:sz w:val="26"/>
          <w:szCs w:val="26"/>
        </w:rPr>
        <w:t xml:space="preserve"> tháng 5</w:t>
      </w:r>
      <w:r w:rsidRPr="006A1B4B">
        <w:rPr>
          <w:noProof/>
          <w:sz w:val="26"/>
          <w:szCs w:val="26"/>
        </w:rPr>
        <w:t xml:space="preserve"> năm 2018 </w:t>
      </w:r>
      <w:r w:rsidRPr="006A1B4B">
        <w:rPr>
          <w:i/>
          <w:noProof/>
          <w:sz w:val="26"/>
          <w:szCs w:val="26"/>
        </w:rPr>
        <w:t xml:space="preserve">(Thứ </w:t>
      </w:r>
      <w:r w:rsidR="008566A2" w:rsidRPr="006A1B4B">
        <w:rPr>
          <w:i/>
          <w:noProof/>
          <w:sz w:val="26"/>
          <w:szCs w:val="26"/>
        </w:rPr>
        <w:t>sáu</w:t>
      </w:r>
      <w:r w:rsidRPr="006A1B4B">
        <w:rPr>
          <w:i/>
          <w:noProof/>
          <w:sz w:val="26"/>
          <w:szCs w:val="26"/>
        </w:rPr>
        <w:t>)</w:t>
      </w:r>
      <w:r w:rsidRPr="006A1B4B">
        <w:rPr>
          <w:noProof/>
          <w:sz w:val="26"/>
          <w:szCs w:val="26"/>
        </w:rPr>
        <w:t>.</w:t>
      </w:r>
      <w:r w:rsidRPr="008E133D">
        <w:rPr>
          <w:b w:val="0"/>
          <w:sz w:val="26"/>
          <w:szCs w:val="26"/>
        </w:rPr>
        <w:tab/>
      </w:r>
    </w:p>
    <w:p w:rsidR="00A83004" w:rsidRPr="005C76FB" w:rsidRDefault="005C76FB" w:rsidP="00A83004">
      <w:pPr>
        <w:tabs>
          <w:tab w:val="left" w:pos="567"/>
          <w:tab w:val="left" w:pos="1134"/>
        </w:tabs>
        <w:spacing w:before="120"/>
        <w:jc w:val="both"/>
        <w:rPr>
          <w:rFonts w:ascii="Times New Roman" w:hAnsi="Times New Roman"/>
          <w:b/>
          <w:sz w:val="26"/>
          <w:szCs w:val="26"/>
        </w:rPr>
      </w:pPr>
      <w:r w:rsidRPr="005C76FB">
        <w:rPr>
          <w:rFonts w:ascii="Times New Roman" w:hAnsi="Times New Roman"/>
          <w:sz w:val="26"/>
          <w:szCs w:val="26"/>
        </w:rPr>
        <w:tab/>
      </w:r>
      <w:r w:rsidR="008E133D" w:rsidRPr="005C76FB">
        <w:rPr>
          <w:rFonts w:ascii="Times New Roman" w:hAnsi="Times New Roman"/>
          <w:b/>
          <w:sz w:val="26"/>
          <w:szCs w:val="26"/>
        </w:rPr>
        <w:t>2</w:t>
      </w:r>
      <w:r w:rsidR="00A83004" w:rsidRPr="005C76FB">
        <w:rPr>
          <w:rFonts w:ascii="Times New Roman" w:hAnsi="Times New Roman"/>
          <w:b/>
          <w:sz w:val="26"/>
          <w:szCs w:val="26"/>
        </w:rPr>
        <w:t>. Địa điểm đăng ký:</w:t>
      </w:r>
      <w:bookmarkStart w:id="0" w:name="_GoBack"/>
      <w:bookmarkEnd w:id="0"/>
    </w:p>
    <w:p w:rsidR="00A83004" w:rsidRPr="002134E1" w:rsidRDefault="00A83004" w:rsidP="00A83004">
      <w:pPr>
        <w:tabs>
          <w:tab w:val="left" w:pos="567"/>
          <w:tab w:val="left" w:pos="1134"/>
        </w:tabs>
        <w:spacing w:before="120"/>
        <w:jc w:val="both"/>
        <w:rPr>
          <w:rFonts w:ascii="Times New Roman" w:hAnsi="Times New Roman"/>
          <w:sz w:val="26"/>
          <w:szCs w:val="26"/>
        </w:rPr>
      </w:pPr>
      <w:r w:rsidRPr="002134E1">
        <w:rPr>
          <w:rFonts w:ascii="Times New Roman" w:hAnsi="Times New Roman"/>
          <w:sz w:val="26"/>
          <w:szCs w:val="26"/>
        </w:rPr>
        <w:lastRenderedPageBreak/>
        <w:tab/>
        <w:t xml:space="preserve">- </w:t>
      </w:r>
      <w:r>
        <w:rPr>
          <w:rFonts w:ascii="Times New Roman" w:hAnsi="Times New Roman"/>
          <w:b/>
          <w:sz w:val="26"/>
          <w:szCs w:val="26"/>
        </w:rPr>
        <w:t>Ông Hứa Trung Nghĩa</w:t>
      </w:r>
      <w:r>
        <w:rPr>
          <w:rFonts w:ascii="Times New Roman" w:hAnsi="Times New Roman"/>
          <w:sz w:val="26"/>
          <w:szCs w:val="26"/>
        </w:rPr>
        <w:t>, cán bộ chuyên trách</w:t>
      </w:r>
      <w:r w:rsidRPr="002134E1">
        <w:rPr>
          <w:rFonts w:ascii="Times New Roman" w:hAnsi="Times New Roman"/>
          <w:sz w:val="26"/>
          <w:szCs w:val="26"/>
        </w:rPr>
        <w:t xml:space="preserve"> - Liên đoàn Lao động quận 1,     số 37 Hàn Thuyên, phường Bến Nghé, quận 1 - Điện thoại: (08) 38.222.981</w:t>
      </w:r>
      <w:r>
        <w:rPr>
          <w:rFonts w:ascii="Times New Roman" w:hAnsi="Times New Roman"/>
          <w:sz w:val="26"/>
          <w:szCs w:val="26"/>
        </w:rPr>
        <w:t xml:space="preserve"> (18)</w:t>
      </w:r>
      <w:r w:rsidRPr="002134E1">
        <w:rPr>
          <w:rFonts w:ascii="Times New Roman" w:hAnsi="Times New Roman"/>
          <w:sz w:val="26"/>
          <w:szCs w:val="26"/>
        </w:rPr>
        <w:t xml:space="preserve"> </w:t>
      </w:r>
      <w:r>
        <w:rPr>
          <w:rFonts w:ascii="Times New Roman" w:hAnsi="Times New Roman"/>
          <w:sz w:val="26"/>
          <w:szCs w:val="26"/>
        </w:rPr>
        <w:t>–</w:t>
      </w:r>
      <w:r w:rsidRPr="002134E1">
        <w:rPr>
          <w:rFonts w:ascii="Times New Roman" w:hAnsi="Times New Roman"/>
          <w:sz w:val="26"/>
          <w:szCs w:val="26"/>
        </w:rPr>
        <w:t xml:space="preserve"> </w:t>
      </w:r>
      <w:r>
        <w:rPr>
          <w:rFonts w:ascii="Times New Roman" w:hAnsi="Times New Roman"/>
          <w:sz w:val="26"/>
          <w:szCs w:val="26"/>
        </w:rPr>
        <w:t>0908 228565</w:t>
      </w:r>
      <w:r w:rsidRPr="002134E1">
        <w:rPr>
          <w:rFonts w:ascii="Times New Roman" w:hAnsi="Times New Roman"/>
          <w:sz w:val="26"/>
          <w:szCs w:val="26"/>
        </w:rPr>
        <w:t xml:space="preserve"> Email: </w:t>
      </w:r>
      <w:hyperlink r:id="rId7" w:history="1">
        <w:r w:rsidRPr="002134E1">
          <w:rPr>
            <w:rStyle w:val="Hyperlink"/>
            <w:rFonts w:ascii="Times New Roman" w:hAnsi="Times New Roman"/>
            <w:sz w:val="26"/>
            <w:szCs w:val="26"/>
          </w:rPr>
          <w:t>ldld.q1@tphcm.gov.vn</w:t>
        </w:r>
      </w:hyperlink>
      <w:r w:rsidRPr="002134E1">
        <w:rPr>
          <w:rFonts w:ascii="Times New Roman" w:hAnsi="Times New Roman"/>
          <w:sz w:val="26"/>
          <w:szCs w:val="26"/>
        </w:rPr>
        <w:t xml:space="preserve">  </w:t>
      </w:r>
    </w:p>
    <w:p w:rsidR="00A83004" w:rsidRPr="002A3FA9" w:rsidRDefault="00A83004" w:rsidP="00A83004">
      <w:pPr>
        <w:tabs>
          <w:tab w:val="left" w:pos="567"/>
          <w:tab w:val="left" w:pos="1134"/>
        </w:tabs>
        <w:spacing w:before="120"/>
        <w:jc w:val="both"/>
        <w:rPr>
          <w:rFonts w:ascii="Times New Roman" w:hAnsi="Times New Roman"/>
          <w:sz w:val="26"/>
          <w:szCs w:val="26"/>
          <w:lang w:val="vi-VN"/>
        </w:rPr>
      </w:pPr>
      <w:r w:rsidRPr="002134E1">
        <w:rPr>
          <w:rFonts w:ascii="Times New Roman" w:hAnsi="Times New Roman"/>
          <w:sz w:val="26"/>
          <w:szCs w:val="26"/>
        </w:rPr>
        <w:tab/>
        <w:t>-</w:t>
      </w:r>
      <w:r>
        <w:rPr>
          <w:rFonts w:ascii="Times New Roman" w:hAnsi="Times New Roman"/>
          <w:b/>
          <w:sz w:val="26"/>
          <w:szCs w:val="26"/>
        </w:rPr>
        <w:t xml:space="preserve"> Bà Trương Ngọc Thảo Tâm </w:t>
      </w:r>
      <w:r>
        <w:rPr>
          <w:rFonts w:ascii="Times New Roman" w:hAnsi="Times New Roman"/>
          <w:sz w:val="26"/>
          <w:szCs w:val="26"/>
        </w:rPr>
        <w:t>Cán bộ</w:t>
      </w:r>
      <w:r w:rsidRPr="002134E1">
        <w:rPr>
          <w:rFonts w:ascii="Times New Roman" w:hAnsi="Times New Roman"/>
          <w:sz w:val="26"/>
          <w:szCs w:val="26"/>
        </w:rPr>
        <w:t xml:space="preserve"> Hội Liên hiệp Thanh niên Việt Nam </w:t>
      </w:r>
      <w:r w:rsidR="003224EA">
        <w:rPr>
          <w:rFonts w:ascii="Times New Roman" w:hAnsi="Times New Roman"/>
          <w:sz w:val="26"/>
          <w:szCs w:val="26"/>
        </w:rPr>
        <w:t xml:space="preserve"> </w:t>
      </w:r>
      <w:r w:rsidRPr="002134E1">
        <w:rPr>
          <w:rFonts w:ascii="Times New Roman" w:hAnsi="Times New Roman"/>
          <w:sz w:val="26"/>
          <w:szCs w:val="26"/>
        </w:rPr>
        <w:t xml:space="preserve">quận 1, số </w:t>
      </w:r>
      <w:r w:rsidRPr="002134E1">
        <w:rPr>
          <w:rFonts w:ascii="Times New Roman" w:hAnsi="Times New Roman"/>
          <w:sz w:val="26"/>
          <w:szCs w:val="26"/>
          <w:lang w:val="vi-VN"/>
        </w:rPr>
        <w:t xml:space="preserve">178 Nguyễn Văn Thủ, phường ĐaKao, </w:t>
      </w:r>
      <w:r w:rsidRPr="002134E1">
        <w:rPr>
          <w:rFonts w:ascii="Times New Roman" w:hAnsi="Times New Roman"/>
          <w:sz w:val="26"/>
          <w:szCs w:val="26"/>
        </w:rPr>
        <w:t>quận 1</w:t>
      </w:r>
      <w:r w:rsidRPr="002134E1">
        <w:rPr>
          <w:rFonts w:ascii="Times New Roman" w:hAnsi="Times New Roman"/>
          <w:sz w:val="26"/>
          <w:szCs w:val="26"/>
          <w:lang w:val="vi-VN"/>
        </w:rPr>
        <w:t xml:space="preserve">. </w:t>
      </w:r>
      <w:r w:rsidRPr="002A3FA9">
        <w:rPr>
          <w:rFonts w:ascii="Times New Roman" w:hAnsi="Times New Roman"/>
          <w:sz w:val="26"/>
          <w:szCs w:val="26"/>
          <w:lang w:val="vi-VN"/>
        </w:rPr>
        <w:t>Điện thoại</w:t>
      </w:r>
      <w:r w:rsidRPr="002134E1">
        <w:rPr>
          <w:rFonts w:ascii="Times New Roman" w:hAnsi="Times New Roman"/>
          <w:sz w:val="26"/>
          <w:szCs w:val="26"/>
          <w:lang w:val="vi-VN"/>
        </w:rPr>
        <w:t xml:space="preserve">: </w:t>
      </w:r>
      <w:r w:rsidRPr="002A3FA9">
        <w:rPr>
          <w:rFonts w:ascii="Times New Roman" w:hAnsi="Times New Roman"/>
          <w:sz w:val="26"/>
          <w:szCs w:val="26"/>
          <w:lang w:val="vi-VN"/>
        </w:rPr>
        <w:t xml:space="preserve">(08) </w:t>
      </w:r>
      <w:r w:rsidRPr="002134E1">
        <w:rPr>
          <w:rFonts w:ascii="Times New Roman" w:hAnsi="Times New Roman"/>
          <w:sz w:val="26"/>
          <w:szCs w:val="26"/>
          <w:lang w:val="vi-VN"/>
        </w:rPr>
        <w:t>38</w:t>
      </w:r>
      <w:r w:rsidRPr="002A3FA9">
        <w:rPr>
          <w:rFonts w:ascii="Times New Roman" w:hAnsi="Times New Roman"/>
          <w:sz w:val="26"/>
          <w:szCs w:val="26"/>
          <w:lang w:val="vi-VN"/>
        </w:rPr>
        <w:t>.</w:t>
      </w:r>
      <w:r w:rsidRPr="002134E1">
        <w:rPr>
          <w:rFonts w:ascii="Times New Roman" w:hAnsi="Times New Roman"/>
          <w:sz w:val="26"/>
          <w:szCs w:val="26"/>
          <w:lang w:val="vi-VN"/>
        </w:rPr>
        <w:t>251</w:t>
      </w:r>
      <w:r w:rsidRPr="002A3FA9">
        <w:rPr>
          <w:rFonts w:ascii="Times New Roman" w:hAnsi="Times New Roman"/>
          <w:sz w:val="26"/>
          <w:szCs w:val="26"/>
          <w:lang w:val="vi-VN"/>
        </w:rPr>
        <w:t>.</w:t>
      </w:r>
      <w:r>
        <w:rPr>
          <w:rFonts w:ascii="Times New Roman" w:hAnsi="Times New Roman"/>
          <w:sz w:val="26"/>
          <w:szCs w:val="26"/>
          <w:lang w:val="vi-VN"/>
        </w:rPr>
        <w:t xml:space="preserve">861 – </w:t>
      </w:r>
      <w:r w:rsidRPr="002A3FA9">
        <w:rPr>
          <w:rFonts w:ascii="Times New Roman" w:hAnsi="Times New Roman"/>
          <w:sz w:val="26"/>
          <w:szCs w:val="26"/>
          <w:lang w:val="vi-VN"/>
        </w:rPr>
        <w:t>0971339114</w:t>
      </w:r>
      <w:r w:rsidRPr="002134E1">
        <w:rPr>
          <w:rFonts w:ascii="Times New Roman" w:hAnsi="Times New Roman"/>
          <w:sz w:val="26"/>
          <w:szCs w:val="26"/>
          <w:lang w:val="vi-VN"/>
        </w:rPr>
        <w:t xml:space="preserve">. Email: </w:t>
      </w:r>
      <w:hyperlink r:id="rId8" w:history="1">
        <w:r w:rsidRPr="002134E1">
          <w:rPr>
            <w:rStyle w:val="Hyperlink"/>
            <w:rFonts w:ascii="Times New Roman" w:hAnsi="Times New Roman"/>
            <w:color w:val="FF0000"/>
            <w:sz w:val="26"/>
            <w:szCs w:val="26"/>
            <w:lang w:val="vi-VN"/>
          </w:rPr>
          <w:t>quandoan1@quandoan1.org.vn</w:t>
        </w:r>
      </w:hyperlink>
    </w:p>
    <w:p w:rsidR="00A83004" w:rsidRPr="002134E1" w:rsidRDefault="00A83004" w:rsidP="00A83004">
      <w:pPr>
        <w:tabs>
          <w:tab w:val="left" w:pos="567"/>
          <w:tab w:val="left" w:pos="1134"/>
        </w:tabs>
        <w:spacing w:before="120"/>
        <w:jc w:val="both"/>
        <w:rPr>
          <w:rFonts w:ascii="Times New Roman" w:hAnsi="Times New Roman"/>
          <w:sz w:val="26"/>
          <w:szCs w:val="26"/>
        </w:rPr>
      </w:pPr>
      <w:r w:rsidRPr="002134E1">
        <w:rPr>
          <w:rFonts w:ascii="Times New Roman" w:hAnsi="Times New Roman"/>
          <w:sz w:val="26"/>
          <w:szCs w:val="26"/>
        </w:rPr>
        <w:tab/>
        <w:t>-</w:t>
      </w:r>
      <w:r w:rsidRPr="002134E1">
        <w:rPr>
          <w:rFonts w:ascii="Times New Roman" w:hAnsi="Times New Roman"/>
          <w:b/>
          <w:sz w:val="26"/>
          <w:szCs w:val="26"/>
        </w:rPr>
        <w:t xml:space="preserve"> </w:t>
      </w:r>
      <w:r>
        <w:rPr>
          <w:rFonts w:ascii="Times New Roman" w:hAnsi="Times New Roman"/>
          <w:b/>
          <w:sz w:val="26"/>
          <w:szCs w:val="26"/>
        </w:rPr>
        <w:t xml:space="preserve">Ông </w:t>
      </w:r>
      <w:r w:rsidRPr="002134E1">
        <w:rPr>
          <w:rFonts w:ascii="Times New Roman" w:hAnsi="Times New Roman"/>
          <w:b/>
          <w:sz w:val="26"/>
          <w:szCs w:val="26"/>
        </w:rPr>
        <w:t>Dương Tiến Đạt</w:t>
      </w:r>
      <w:r w:rsidR="003224EA">
        <w:rPr>
          <w:rFonts w:ascii="Times New Roman" w:hAnsi="Times New Roman"/>
          <w:sz w:val="26"/>
          <w:szCs w:val="26"/>
        </w:rPr>
        <w:t>, Phó Chủ n</w:t>
      </w:r>
      <w:r w:rsidRPr="002134E1">
        <w:rPr>
          <w:rFonts w:ascii="Times New Roman" w:hAnsi="Times New Roman"/>
          <w:sz w:val="26"/>
          <w:szCs w:val="26"/>
        </w:rPr>
        <w:t>hiệm Câu lạc bộ Thể thao Tao Đàn</w:t>
      </w:r>
      <w:r w:rsidRPr="002134E1">
        <w:rPr>
          <w:rFonts w:ascii="Times New Roman" w:hAnsi="Times New Roman"/>
          <w:sz w:val="26"/>
          <w:szCs w:val="26"/>
          <w:lang w:val="vi-VN"/>
        </w:rPr>
        <w:t>,</w:t>
      </w:r>
      <w:r w:rsidRPr="002134E1">
        <w:rPr>
          <w:rFonts w:ascii="Times New Roman" w:hAnsi="Times New Roman"/>
          <w:sz w:val="26"/>
          <w:szCs w:val="26"/>
        </w:rPr>
        <w:t xml:space="preserve"> Trưởng Khối Cơ Quan Ban Ngành, Trung tâm Thể dục Thể thao quận 1, S</w:t>
      </w:r>
      <w:r w:rsidRPr="002134E1">
        <w:rPr>
          <w:rFonts w:ascii="Times New Roman" w:hAnsi="Times New Roman"/>
          <w:sz w:val="26"/>
          <w:szCs w:val="26"/>
          <w:lang w:val="vi-VN"/>
        </w:rPr>
        <w:t>ố 01 Huyền Trân Công Chúa</w:t>
      </w:r>
      <w:r w:rsidRPr="002134E1">
        <w:rPr>
          <w:rFonts w:ascii="Times New Roman" w:hAnsi="Times New Roman"/>
          <w:sz w:val="26"/>
          <w:szCs w:val="26"/>
        </w:rPr>
        <w:t xml:space="preserve">, phường Bến Thành, quận 1 </w:t>
      </w:r>
      <w:r w:rsidRPr="002134E1">
        <w:rPr>
          <w:rFonts w:ascii="Times New Roman" w:hAnsi="Times New Roman"/>
          <w:sz w:val="26"/>
          <w:szCs w:val="26"/>
          <w:lang w:val="vi-VN"/>
        </w:rPr>
        <w:t xml:space="preserve">– </w:t>
      </w:r>
      <w:r w:rsidRPr="002134E1">
        <w:rPr>
          <w:rFonts w:ascii="Times New Roman" w:hAnsi="Times New Roman"/>
          <w:sz w:val="26"/>
          <w:szCs w:val="26"/>
        </w:rPr>
        <w:t>Điện thoại</w:t>
      </w:r>
      <w:r w:rsidRPr="002134E1">
        <w:rPr>
          <w:rFonts w:ascii="Times New Roman" w:hAnsi="Times New Roman"/>
          <w:sz w:val="26"/>
          <w:szCs w:val="26"/>
          <w:lang w:val="vi-VN"/>
        </w:rPr>
        <w:t>:</w:t>
      </w:r>
      <w:r>
        <w:rPr>
          <w:rFonts w:ascii="Times New Roman" w:hAnsi="Times New Roman"/>
          <w:sz w:val="26"/>
          <w:szCs w:val="26"/>
        </w:rPr>
        <w:t xml:space="preserve"> (08)38.250891- </w:t>
      </w:r>
      <w:r w:rsidRPr="002134E1">
        <w:rPr>
          <w:rFonts w:ascii="Times New Roman" w:hAnsi="Times New Roman"/>
          <w:sz w:val="26"/>
          <w:szCs w:val="26"/>
        </w:rPr>
        <w:t xml:space="preserve"> 01236.859.759. </w:t>
      </w:r>
      <w:r w:rsidRPr="002134E1">
        <w:rPr>
          <w:rFonts w:ascii="Times New Roman" w:hAnsi="Times New Roman"/>
          <w:sz w:val="26"/>
          <w:szCs w:val="26"/>
          <w:lang w:val="vi-VN"/>
        </w:rPr>
        <w:t>Email</w:t>
      </w:r>
      <w:r w:rsidRPr="002134E1">
        <w:rPr>
          <w:rFonts w:ascii="Times New Roman" w:hAnsi="Times New Roman"/>
          <w:sz w:val="26"/>
          <w:szCs w:val="26"/>
        </w:rPr>
        <w:t xml:space="preserve">: </w:t>
      </w:r>
      <w:r w:rsidRPr="002134E1">
        <w:rPr>
          <w:rFonts w:ascii="Times New Roman" w:hAnsi="Times New Roman"/>
          <w:sz w:val="26"/>
          <w:szCs w:val="26"/>
          <w:u w:val="single"/>
        </w:rPr>
        <w:t>tiendat101090@gmail.com</w:t>
      </w:r>
    </w:p>
    <w:p w:rsidR="003224EA" w:rsidRPr="003224EA" w:rsidRDefault="00A83004" w:rsidP="00A83004">
      <w:pPr>
        <w:tabs>
          <w:tab w:val="left" w:pos="567"/>
          <w:tab w:val="left" w:pos="1134"/>
        </w:tabs>
        <w:spacing w:before="120"/>
        <w:jc w:val="both"/>
        <w:rPr>
          <w:rFonts w:ascii="Times New Roman" w:hAnsi="Times New Roman"/>
          <w:b/>
          <w:sz w:val="26"/>
          <w:szCs w:val="26"/>
        </w:rPr>
      </w:pPr>
      <w:r w:rsidRPr="002134E1">
        <w:rPr>
          <w:rFonts w:ascii="Times New Roman" w:hAnsi="Times New Roman"/>
          <w:b/>
          <w:sz w:val="26"/>
          <w:szCs w:val="26"/>
        </w:rPr>
        <w:tab/>
      </w:r>
      <w:r w:rsidR="008E133D" w:rsidRPr="005C76FB">
        <w:rPr>
          <w:rFonts w:ascii="Times New Roman" w:hAnsi="Times New Roman"/>
          <w:b/>
          <w:sz w:val="26"/>
          <w:szCs w:val="26"/>
        </w:rPr>
        <w:t>3</w:t>
      </w:r>
      <w:r w:rsidRPr="005C76FB">
        <w:rPr>
          <w:rFonts w:ascii="Times New Roman" w:hAnsi="Times New Roman"/>
          <w:b/>
          <w:sz w:val="26"/>
          <w:szCs w:val="26"/>
          <w:lang w:val="vi-VN"/>
        </w:rPr>
        <w:t>. Thời gian họp lãnh đội</w:t>
      </w:r>
      <w:r w:rsidRPr="005C76FB">
        <w:rPr>
          <w:rFonts w:ascii="Times New Roman" w:hAnsi="Times New Roman"/>
          <w:b/>
          <w:sz w:val="26"/>
          <w:szCs w:val="26"/>
        </w:rPr>
        <w:t>,</w:t>
      </w:r>
      <w:r w:rsidRPr="005C76FB">
        <w:rPr>
          <w:rFonts w:ascii="Times New Roman" w:hAnsi="Times New Roman"/>
          <w:b/>
          <w:sz w:val="26"/>
          <w:szCs w:val="26"/>
          <w:lang w:val="vi-VN"/>
        </w:rPr>
        <w:t xml:space="preserve"> </w:t>
      </w:r>
      <w:r w:rsidR="003224EA">
        <w:rPr>
          <w:rFonts w:ascii="Times New Roman" w:hAnsi="Times New Roman"/>
          <w:b/>
          <w:sz w:val="26"/>
          <w:szCs w:val="26"/>
        </w:rPr>
        <w:t>bốc thăm</w:t>
      </w:r>
      <w:r w:rsidRPr="005C76FB">
        <w:rPr>
          <w:rFonts w:ascii="Times New Roman" w:hAnsi="Times New Roman"/>
          <w:b/>
          <w:sz w:val="26"/>
          <w:szCs w:val="26"/>
          <w:lang w:val="vi-VN"/>
        </w:rPr>
        <w:t xml:space="preserve"> </w:t>
      </w:r>
      <w:r w:rsidRPr="005C76FB">
        <w:rPr>
          <w:rFonts w:ascii="Times New Roman" w:hAnsi="Times New Roman"/>
          <w:b/>
          <w:sz w:val="26"/>
          <w:szCs w:val="26"/>
        </w:rPr>
        <w:t xml:space="preserve">: </w:t>
      </w:r>
    </w:p>
    <w:p w:rsidR="00A83004" w:rsidRPr="002134E1" w:rsidRDefault="00A83004" w:rsidP="00A83004">
      <w:pPr>
        <w:tabs>
          <w:tab w:val="left" w:pos="567"/>
          <w:tab w:val="left" w:pos="1134"/>
        </w:tabs>
        <w:spacing w:before="120"/>
        <w:jc w:val="both"/>
        <w:rPr>
          <w:rFonts w:ascii="Times New Roman" w:hAnsi="Times New Roman"/>
          <w:b/>
          <w:sz w:val="26"/>
          <w:szCs w:val="26"/>
        </w:rPr>
      </w:pPr>
      <w:r w:rsidRPr="002134E1">
        <w:rPr>
          <w:rFonts w:ascii="Times New Roman" w:hAnsi="Times New Roman"/>
          <w:sz w:val="26"/>
          <w:szCs w:val="26"/>
          <w:lang w:val="vi-VN"/>
        </w:rPr>
        <w:tab/>
      </w:r>
      <w:r w:rsidRPr="002134E1">
        <w:rPr>
          <w:rFonts w:ascii="Times New Roman" w:hAnsi="Times New Roman"/>
          <w:sz w:val="26"/>
          <w:szCs w:val="26"/>
        </w:rPr>
        <w:t xml:space="preserve">- </w:t>
      </w:r>
      <w:r w:rsidRPr="002134E1">
        <w:rPr>
          <w:rFonts w:ascii="Times New Roman" w:hAnsi="Times New Roman"/>
          <w:b/>
          <w:sz w:val="26"/>
          <w:szCs w:val="26"/>
        </w:rPr>
        <w:t>Thời gian</w:t>
      </w:r>
      <w:r w:rsidRPr="002134E1">
        <w:rPr>
          <w:rFonts w:ascii="Times New Roman" w:hAnsi="Times New Roman"/>
          <w:sz w:val="26"/>
          <w:szCs w:val="26"/>
        </w:rPr>
        <w:t xml:space="preserve"> : </w:t>
      </w:r>
      <w:r w:rsidR="008E133D" w:rsidRPr="008E133D">
        <w:rPr>
          <w:rFonts w:ascii="Times New Roman" w:hAnsi="Times New Roman"/>
          <w:b/>
          <w:sz w:val="26"/>
          <w:szCs w:val="26"/>
        </w:rPr>
        <w:t>0</w:t>
      </w:r>
      <w:r w:rsidR="00857571">
        <w:rPr>
          <w:rFonts w:ascii="Times New Roman" w:hAnsi="Times New Roman"/>
          <w:b/>
          <w:sz w:val="26"/>
          <w:szCs w:val="26"/>
        </w:rPr>
        <w:t>9</w:t>
      </w:r>
      <w:r w:rsidR="00A627B0">
        <w:rPr>
          <w:rFonts w:ascii="Times New Roman" w:hAnsi="Times New Roman"/>
          <w:b/>
          <w:sz w:val="26"/>
          <w:szCs w:val="26"/>
        </w:rPr>
        <w:t xml:space="preserve"> </w:t>
      </w:r>
      <w:r w:rsidR="00857571">
        <w:rPr>
          <w:rFonts w:ascii="Times New Roman" w:hAnsi="Times New Roman"/>
          <w:b/>
          <w:sz w:val="26"/>
          <w:szCs w:val="26"/>
        </w:rPr>
        <w:t>giờ</w:t>
      </w:r>
      <w:r w:rsidR="00A627B0">
        <w:rPr>
          <w:rFonts w:ascii="Times New Roman" w:hAnsi="Times New Roman"/>
          <w:b/>
          <w:sz w:val="26"/>
          <w:szCs w:val="26"/>
        </w:rPr>
        <w:t xml:space="preserve"> </w:t>
      </w:r>
      <w:r w:rsidR="00857571">
        <w:rPr>
          <w:rFonts w:ascii="Times New Roman" w:hAnsi="Times New Roman"/>
          <w:b/>
          <w:sz w:val="26"/>
          <w:szCs w:val="26"/>
        </w:rPr>
        <w:t xml:space="preserve">00 ngày </w:t>
      </w:r>
      <w:r w:rsidR="008566A2">
        <w:rPr>
          <w:rFonts w:ascii="Times New Roman" w:hAnsi="Times New Roman"/>
          <w:b/>
          <w:sz w:val="26"/>
          <w:szCs w:val="26"/>
        </w:rPr>
        <w:t>14</w:t>
      </w:r>
      <w:r w:rsidR="00857571">
        <w:rPr>
          <w:rFonts w:ascii="Times New Roman" w:hAnsi="Times New Roman"/>
          <w:b/>
          <w:sz w:val="26"/>
          <w:szCs w:val="26"/>
        </w:rPr>
        <w:t xml:space="preserve"> tháng 5 năm 2018 (thứ </w:t>
      </w:r>
      <w:r w:rsidR="008566A2">
        <w:rPr>
          <w:rFonts w:ascii="Times New Roman" w:hAnsi="Times New Roman"/>
          <w:b/>
          <w:sz w:val="26"/>
          <w:szCs w:val="26"/>
        </w:rPr>
        <w:t>hai</w:t>
      </w:r>
      <w:r w:rsidRPr="008E133D">
        <w:rPr>
          <w:rFonts w:ascii="Times New Roman" w:hAnsi="Times New Roman"/>
          <w:b/>
          <w:sz w:val="26"/>
          <w:szCs w:val="26"/>
        </w:rPr>
        <w:t>).</w:t>
      </w:r>
    </w:p>
    <w:p w:rsidR="00A83004" w:rsidRPr="008E133D" w:rsidRDefault="00A83004" w:rsidP="00A83004">
      <w:pPr>
        <w:tabs>
          <w:tab w:val="left" w:pos="567"/>
          <w:tab w:val="left" w:pos="1134"/>
        </w:tabs>
        <w:spacing w:before="120"/>
        <w:jc w:val="both"/>
        <w:rPr>
          <w:rFonts w:ascii="Times New Roman" w:hAnsi="Times New Roman"/>
          <w:b/>
          <w:sz w:val="26"/>
          <w:szCs w:val="26"/>
        </w:rPr>
      </w:pPr>
      <w:r w:rsidRPr="002134E1">
        <w:rPr>
          <w:rFonts w:ascii="Times New Roman" w:hAnsi="Times New Roman"/>
          <w:b/>
          <w:sz w:val="26"/>
          <w:szCs w:val="26"/>
        </w:rPr>
        <w:tab/>
      </w:r>
      <w:r w:rsidR="003224EA">
        <w:rPr>
          <w:rFonts w:ascii="Times New Roman" w:hAnsi="Times New Roman"/>
          <w:sz w:val="26"/>
          <w:szCs w:val="26"/>
        </w:rPr>
        <w:t>- Địa đ</w:t>
      </w:r>
      <w:r w:rsidRPr="008E133D">
        <w:rPr>
          <w:rFonts w:ascii="Times New Roman" w:hAnsi="Times New Roman"/>
          <w:sz w:val="26"/>
          <w:szCs w:val="26"/>
        </w:rPr>
        <w:t>iểm : Trung tâm Thể dục Thể thao quận 1</w:t>
      </w:r>
      <w:r w:rsidR="003224EA">
        <w:rPr>
          <w:rFonts w:ascii="Times New Roman" w:hAnsi="Times New Roman"/>
          <w:sz w:val="26"/>
          <w:szCs w:val="26"/>
        </w:rPr>
        <w:t xml:space="preserve">, </w:t>
      </w:r>
      <w:r w:rsidR="003224EA" w:rsidRPr="003224EA">
        <w:rPr>
          <w:rFonts w:ascii="Times New Roman" w:hAnsi="Times New Roman"/>
          <w:sz w:val="26"/>
          <w:szCs w:val="26"/>
        </w:rPr>
        <w:t>s</w:t>
      </w:r>
      <w:r w:rsidRPr="003224EA">
        <w:rPr>
          <w:rFonts w:ascii="Times New Roman" w:hAnsi="Times New Roman"/>
          <w:sz w:val="26"/>
          <w:szCs w:val="26"/>
        </w:rPr>
        <w:t>ố 01 Huyền Trân Công Chúa, phường Bến Thành, quận 1</w:t>
      </w:r>
      <w:r w:rsidR="003224EA">
        <w:rPr>
          <w:rFonts w:ascii="Times New Roman" w:hAnsi="Times New Roman"/>
          <w:sz w:val="26"/>
          <w:szCs w:val="26"/>
        </w:rPr>
        <w:t xml:space="preserve"> (</w:t>
      </w:r>
      <w:r w:rsidR="003224EA">
        <w:rPr>
          <w:rFonts w:ascii="Times New Roman" w:hAnsi="Times New Roman"/>
          <w:i/>
          <w:sz w:val="26"/>
          <w:szCs w:val="26"/>
        </w:rPr>
        <w:t>Hội trường lầu 3</w:t>
      </w:r>
      <w:r w:rsidRPr="003224EA">
        <w:rPr>
          <w:rFonts w:ascii="Times New Roman" w:hAnsi="Times New Roman"/>
          <w:i/>
          <w:sz w:val="26"/>
          <w:szCs w:val="26"/>
        </w:rPr>
        <w:t>)</w:t>
      </w:r>
    </w:p>
    <w:p w:rsidR="008E133D" w:rsidRPr="003224EA" w:rsidRDefault="00A83004" w:rsidP="008E133D">
      <w:pPr>
        <w:pStyle w:val="Heading3"/>
        <w:tabs>
          <w:tab w:val="left" w:pos="567"/>
          <w:tab w:val="left" w:pos="1134"/>
        </w:tabs>
        <w:spacing w:before="120"/>
        <w:jc w:val="both"/>
        <w:rPr>
          <w:rFonts w:ascii="Times New Roman" w:hAnsi="Times New Roman"/>
          <w:b w:val="0"/>
          <w:i/>
          <w:szCs w:val="26"/>
        </w:rPr>
      </w:pPr>
      <w:r w:rsidRPr="003224EA">
        <w:rPr>
          <w:rFonts w:ascii="Times New Roman" w:hAnsi="Times New Roman"/>
          <w:b w:val="0"/>
          <w:i/>
          <w:szCs w:val="26"/>
        </w:rPr>
        <w:t>Lưu ý:</w:t>
      </w:r>
      <w:r w:rsidRPr="008E133D">
        <w:rPr>
          <w:rFonts w:ascii="Times New Roman" w:hAnsi="Times New Roman"/>
          <w:b w:val="0"/>
          <w:szCs w:val="26"/>
        </w:rPr>
        <w:t xml:space="preserve"> </w:t>
      </w:r>
      <w:r w:rsidRPr="003224EA">
        <w:rPr>
          <w:rFonts w:ascii="Times New Roman" w:hAnsi="Times New Roman"/>
          <w:b w:val="0"/>
          <w:i/>
          <w:szCs w:val="26"/>
        </w:rPr>
        <w:t>Sau khi tiến hành bốc thăm sẽ không bổ sung</w:t>
      </w:r>
      <w:r w:rsidR="008E133D" w:rsidRPr="003224EA">
        <w:rPr>
          <w:rFonts w:ascii="Times New Roman" w:hAnsi="Times New Roman"/>
          <w:b w:val="0"/>
          <w:i/>
          <w:szCs w:val="26"/>
        </w:rPr>
        <w:t xml:space="preserve"> thêm</w:t>
      </w:r>
      <w:r w:rsidRPr="003224EA">
        <w:rPr>
          <w:rFonts w:ascii="Times New Roman" w:hAnsi="Times New Roman"/>
          <w:b w:val="0"/>
          <w:i/>
          <w:szCs w:val="26"/>
        </w:rPr>
        <w:t xml:space="preserve"> đội thi đấu</w:t>
      </w:r>
      <w:r w:rsidR="008E133D" w:rsidRPr="003224EA">
        <w:rPr>
          <w:rFonts w:ascii="Times New Roman" w:hAnsi="Times New Roman"/>
          <w:b w:val="0"/>
          <w:i/>
          <w:szCs w:val="26"/>
        </w:rPr>
        <w:t xml:space="preserve">. Lãnh đội không tham gia buổi bốc thăm coi như thống nhất với các ý kiến tại buổi họp. </w:t>
      </w:r>
    </w:p>
    <w:p w:rsidR="008E133D" w:rsidRDefault="008E133D" w:rsidP="008E133D">
      <w:pPr>
        <w:pStyle w:val="BodyText"/>
        <w:tabs>
          <w:tab w:val="left" w:pos="567"/>
          <w:tab w:val="left" w:pos="1134"/>
        </w:tabs>
        <w:spacing w:before="120"/>
        <w:rPr>
          <w:rFonts w:ascii="Times New Roman" w:hAnsi="Times New Roman"/>
          <w:sz w:val="26"/>
          <w:szCs w:val="26"/>
        </w:rPr>
      </w:pPr>
      <w:r>
        <w:rPr>
          <w:rFonts w:ascii="Times New Roman" w:hAnsi="Times New Roman"/>
          <w:sz w:val="26"/>
          <w:szCs w:val="26"/>
        </w:rPr>
        <w:tab/>
        <w:t xml:space="preserve">- </w:t>
      </w:r>
      <w:r w:rsidRPr="00274197">
        <w:rPr>
          <w:rFonts w:ascii="Times New Roman" w:hAnsi="Times New Roman"/>
          <w:sz w:val="26"/>
          <w:szCs w:val="26"/>
        </w:rPr>
        <w:t xml:space="preserve">Khai mạc: </w:t>
      </w:r>
      <w:r w:rsidRPr="00D56120">
        <w:rPr>
          <w:rFonts w:ascii="Times New Roman" w:hAnsi="Times New Roman"/>
          <w:b/>
          <w:sz w:val="26"/>
          <w:szCs w:val="26"/>
        </w:rPr>
        <w:t>vào lúc 07</w:t>
      </w:r>
      <w:r>
        <w:rPr>
          <w:rFonts w:ascii="Times New Roman" w:hAnsi="Times New Roman"/>
          <w:b/>
          <w:sz w:val="26"/>
          <w:szCs w:val="26"/>
        </w:rPr>
        <w:t xml:space="preserve"> giờ 3</w:t>
      </w:r>
      <w:r w:rsidRPr="00D56120">
        <w:rPr>
          <w:rFonts w:ascii="Times New Roman" w:hAnsi="Times New Roman"/>
          <w:b/>
          <w:sz w:val="26"/>
          <w:szCs w:val="26"/>
        </w:rPr>
        <w:t xml:space="preserve">0 ngày </w:t>
      </w:r>
      <w:r w:rsidR="00857571">
        <w:rPr>
          <w:rFonts w:ascii="Times New Roman" w:hAnsi="Times New Roman"/>
          <w:b/>
          <w:sz w:val="26"/>
          <w:szCs w:val="26"/>
        </w:rPr>
        <w:t>1</w:t>
      </w:r>
      <w:r w:rsidR="008566A2">
        <w:rPr>
          <w:rFonts w:ascii="Times New Roman" w:hAnsi="Times New Roman"/>
          <w:b/>
          <w:sz w:val="26"/>
          <w:szCs w:val="26"/>
        </w:rPr>
        <w:t>8</w:t>
      </w:r>
      <w:r>
        <w:rPr>
          <w:rFonts w:ascii="Times New Roman" w:hAnsi="Times New Roman"/>
          <w:b/>
          <w:sz w:val="26"/>
          <w:szCs w:val="26"/>
        </w:rPr>
        <w:t xml:space="preserve"> tháng 05</w:t>
      </w:r>
      <w:r w:rsidRPr="00D56120">
        <w:rPr>
          <w:rFonts w:ascii="Times New Roman" w:hAnsi="Times New Roman"/>
          <w:b/>
          <w:sz w:val="26"/>
          <w:szCs w:val="26"/>
        </w:rPr>
        <w:t xml:space="preserve"> năm 201</w:t>
      </w:r>
      <w:r w:rsidR="00857571">
        <w:rPr>
          <w:rFonts w:ascii="Times New Roman" w:hAnsi="Times New Roman"/>
          <w:b/>
          <w:sz w:val="26"/>
          <w:szCs w:val="26"/>
        </w:rPr>
        <w:t xml:space="preserve">8 (Thứ </w:t>
      </w:r>
      <w:r w:rsidR="008566A2">
        <w:rPr>
          <w:rFonts w:ascii="Times New Roman" w:hAnsi="Times New Roman"/>
          <w:b/>
          <w:sz w:val="26"/>
          <w:szCs w:val="26"/>
        </w:rPr>
        <w:t>sáu</w:t>
      </w:r>
      <w:r>
        <w:rPr>
          <w:rFonts w:ascii="Times New Roman" w:hAnsi="Times New Roman"/>
          <w:b/>
          <w:sz w:val="26"/>
          <w:szCs w:val="26"/>
        </w:rPr>
        <w:t>)</w:t>
      </w:r>
    </w:p>
    <w:p w:rsidR="008E133D" w:rsidRPr="001B62F1" w:rsidRDefault="008E133D" w:rsidP="003224EA">
      <w:pPr>
        <w:pStyle w:val="BodyText"/>
        <w:tabs>
          <w:tab w:val="left" w:pos="567"/>
          <w:tab w:val="left" w:pos="1134"/>
        </w:tabs>
        <w:spacing w:before="120"/>
        <w:jc w:val="both"/>
        <w:rPr>
          <w:rFonts w:ascii="Times New Roman" w:hAnsi="Times New Roman"/>
          <w:i/>
          <w:sz w:val="26"/>
          <w:szCs w:val="26"/>
        </w:rPr>
      </w:pPr>
      <w:r>
        <w:rPr>
          <w:rFonts w:ascii="Times New Roman" w:hAnsi="Times New Roman"/>
          <w:sz w:val="26"/>
          <w:szCs w:val="26"/>
        </w:rPr>
        <w:tab/>
        <w:t xml:space="preserve">- </w:t>
      </w:r>
      <w:r w:rsidRPr="00804044">
        <w:rPr>
          <w:rFonts w:ascii="Times New Roman" w:hAnsi="Times New Roman"/>
          <w:sz w:val="26"/>
          <w:szCs w:val="26"/>
        </w:rPr>
        <w:t xml:space="preserve">Thi </w:t>
      </w:r>
      <w:r w:rsidRPr="00981DA7">
        <w:rPr>
          <w:rFonts w:ascii="Times New Roman" w:hAnsi="Times New Roman"/>
          <w:sz w:val="26"/>
          <w:szCs w:val="26"/>
        </w:rPr>
        <w:t>đấu</w:t>
      </w:r>
      <w:r w:rsidRPr="009B4561">
        <w:rPr>
          <w:rFonts w:ascii="Times New Roman" w:hAnsi="Times New Roman"/>
          <w:b/>
          <w:sz w:val="26"/>
          <w:szCs w:val="26"/>
        </w:rPr>
        <w:t xml:space="preserve"> (dự kiến)</w:t>
      </w:r>
      <w:r>
        <w:rPr>
          <w:rFonts w:ascii="Times New Roman" w:hAnsi="Times New Roman"/>
          <w:b/>
          <w:sz w:val="26"/>
          <w:szCs w:val="26"/>
        </w:rPr>
        <w:t>:</w:t>
      </w:r>
      <w:r w:rsidRPr="00804044">
        <w:rPr>
          <w:rFonts w:ascii="Times New Roman" w:hAnsi="Times New Roman"/>
          <w:sz w:val="26"/>
          <w:szCs w:val="26"/>
        </w:rPr>
        <w:t xml:space="preserve"> </w:t>
      </w:r>
      <w:r>
        <w:rPr>
          <w:rFonts w:ascii="Times New Roman" w:hAnsi="Times New Roman"/>
          <w:b/>
          <w:sz w:val="26"/>
          <w:szCs w:val="26"/>
        </w:rPr>
        <w:t>T</w:t>
      </w:r>
      <w:r w:rsidRPr="00D56120">
        <w:rPr>
          <w:rFonts w:ascii="Times New Roman" w:hAnsi="Times New Roman"/>
          <w:b/>
          <w:sz w:val="26"/>
          <w:szCs w:val="26"/>
        </w:rPr>
        <w:t xml:space="preserve">ừ ngày </w:t>
      </w:r>
      <w:r w:rsidR="00857571">
        <w:rPr>
          <w:rFonts w:ascii="Times New Roman" w:hAnsi="Times New Roman"/>
          <w:b/>
          <w:sz w:val="26"/>
          <w:szCs w:val="26"/>
        </w:rPr>
        <w:t>1</w:t>
      </w:r>
      <w:r w:rsidR="008566A2">
        <w:rPr>
          <w:rFonts w:ascii="Times New Roman" w:hAnsi="Times New Roman"/>
          <w:b/>
          <w:sz w:val="26"/>
          <w:szCs w:val="26"/>
        </w:rPr>
        <w:t>8</w:t>
      </w:r>
      <w:r w:rsidR="003224EA">
        <w:rPr>
          <w:rFonts w:ascii="Times New Roman" w:hAnsi="Times New Roman"/>
          <w:b/>
          <w:sz w:val="26"/>
          <w:szCs w:val="26"/>
        </w:rPr>
        <w:t xml:space="preserve"> tháng 5 năm 2018</w:t>
      </w:r>
      <w:r w:rsidRPr="00D56120">
        <w:rPr>
          <w:rFonts w:ascii="Times New Roman" w:hAnsi="Times New Roman"/>
          <w:b/>
          <w:sz w:val="26"/>
          <w:szCs w:val="26"/>
        </w:rPr>
        <w:t xml:space="preserve"> đến </w:t>
      </w:r>
      <w:r w:rsidR="003224EA">
        <w:rPr>
          <w:rFonts w:ascii="Times New Roman" w:hAnsi="Times New Roman"/>
          <w:b/>
          <w:sz w:val="26"/>
          <w:szCs w:val="26"/>
        </w:rPr>
        <w:t xml:space="preserve">ngày 31 tháng </w:t>
      </w:r>
      <w:r>
        <w:rPr>
          <w:rFonts w:ascii="Times New Roman" w:hAnsi="Times New Roman"/>
          <w:b/>
          <w:sz w:val="26"/>
          <w:szCs w:val="26"/>
        </w:rPr>
        <w:t>5</w:t>
      </w:r>
      <w:r w:rsidRPr="00D56120">
        <w:rPr>
          <w:rFonts w:ascii="Times New Roman" w:hAnsi="Times New Roman"/>
          <w:b/>
          <w:sz w:val="26"/>
          <w:szCs w:val="26"/>
        </w:rPr>
        <w:t xml:space="preserve"> </w:t>
      </w:r>
      <w:r w:rsidR="003224EA">
        <w:rPr>
          <w:rFonts w:ascii="Times New Roman" w:hAnsi="Times New Roman"/>
          <w:b/>
          <w:sz w:val="26"/>
          <w:szCs w:val="26"/>
        </w:rPr>
        <w:t xml:space="preserve">    </w:t>
      </w:r>
      <w:r w:rsidRPr="00D56120">
        <w:rPr>
          <w:rFonts w:ascii="Times New Roman" w:hAnsi="Times New Roman"/>
          <w:b/>
          <w:sz w:val="26"/>
          <w:szCs w:val="26"/>
        </w:rPr>
        <w:t>năm 201</w:t>
      </w:r>
      <w:r>
        <w:rPr>
          <w:rFonts w:ascii="Times New Roman" w:hAnsi="Times New Roman"/>
          <w:b/>
          <w:sz w:val="26"/>
          <w:szCs w:val="26"/>
        </w:rPr>
        <w:t>8</w:t>
      </w:r>
      <w:r>
        <w:rPr>
          <w:rFonts w:ascii="Times New Roman" w:hAnsi="Times New Roman"/>
          <w:sz w:val="26"/>
          <w:szCs w:val="26"/>
        </w:rPr>
        <w:t xml:space="preserve"> tại Câu lạc bộ Thể thao Tao Đàn, số 01 Huyền Trân Công Chúa, phường Bến Thành, quận 1</w:t>
      </w:r>
      <w:r w:rsidR="003224EA">
        <w:rPr>
          <w:rFonts w:ascii="Times New Roman" w:hAnsi="Times New Roman"/>
          <w:sz w:val="26"/>
          <w:szCs w:val="26"/>
        </w:rPr>
        <w:t xml:space="preserve"> </w:t>
      </w:r>
      <w:r>
        <w:rPr>
          <w:rFonts w:ascii="Times New Roman" w:hAnsi="Times New Roman"/>
          <w:sz w:val="26"/>
          <w:szCs w:val="26"/>
        </w:rPr>
        <w:t>(</w:t>
      </w:r>
      <w:r>
        <w:rPr>
          <w:rFonts w:ascii="Times New Roman" w:hAnsi="Times New Roman"/>
          <w:i/>
          <w:sz w:val="26"/>
          <w:szCs w:val="26"/>
        </w:rPr>
        <w:t>tù</w:t>
      </w:r>
      <w:r w:rsidRPr="001B62F1">
        <w:rPr>
          <w:rFonts w:ascii="Times New Roman" w:hAnsi="Times New Roman"/>
          <w:i/>
          <w:sz w:val="26"/>
          <w:szCs w:val="26"/>
        </w:rPr>
        <w:t>y thuộc vào số lượng đăng ký, sẽ có lich cụ thể sau buổi bốc thăm)</w:t>
      </w:r>
    </w:p>
    <w:p w:rsidR="008E133D" w:rsidRDefault="008E133D" w:rsidP="008E133D">
      <w:pPr>
        <w:pStyle w:val="BodyText"/>
        <w:tabs>
          <w:tab w:val="left" w:pos="567"/>
          <w:tab w:val="left" w:pos="1134"/>
        </w:tabs>
        <w:spacing w:before="1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 Sáng: bắt đầu lúc 07 giờ 30 phút</w:t>
      </w:r>
    </w:p>
    <w:p w:rsidR="008E133D" w:rsidRDefault="008E133D" w:rsidP="008E133D">
      <w:pPr>
        <w:pStyle w:val="BodyText"/>
        <w:tabs>
          <w:tab w:val="left" w:pos="567"/>
          <w:tab w:val="left" w:pos="1134"/>
        </w:tabs>
        <w:spacing w:before="1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 Chiều: bắt đầu lúc 14 giờ 00</w:t>
      </w:r>
    </w:p>
    <w:p w:rsidR="00A83004" w:rsidRPr="005C76FB" w:rsidRDefault="008E133D" w:rsidP="008E133D">
      <w:pPr>
        <w:tabs>
          <w:tab w:val="left" w:pos="567"/>
          <w:tab w:val="left" w:pos="1134"/>
        </w:tabs>
        <w:spacing w:before="120" w:after="120"/>
        <w:jc w:val="both"/>
        <w:rPr>
          <w:rFonts w:ascii="Times New Roman" w:hAnsi="Times New Roman"/>
          <w:b/>
          <w:sz w:val="26"/>
          <w:szCs w:val="26"/>
        </w:rPr>
      </w:pPr>
      <w:r>
        <w:rPr>
          <w:rFonts w:ascii="Times New Roman" w:hAnsi="Times New Roman"/>
          <w:sz w:val="26"/>
          <w:szCs w:val="26"/>
        </w:rPr>
        <w:tab/>
      </w:r>
      <w:r w:rsidRPr="005C76FB">
        <w:rPr>
          <w:rFonts w:ascii="Times New Roman" w:hAnsi="Times New Roman"/>
          <w:b/>
          <w:sz w:val="26"/>
          <w:szCs w:val="26"/>
        </w:rPr>
        <w:t>4.</w:t>
      </w:r>
      <w:r w:rsidR="00FC3AC4" w:rsidRPr="005C76FB">
        <w:rPr>
          <w:rFonts w:ascii="Times New Roman" w:hAnsi="Times New Roman"/>
          <w:b/>
          <w:sz w:val="26"/>
          <w:szCs w:val="26"/>
        </w:rPr>
        <w:t xml:space="preserve"> </w:t>
      </w:r>
      <w:r w:rsidR="003224EA">
        <w:rPr>
          <w:rFonts w:ascii="Times New Roman" w:hAnsi="Times New Roman"/>
          <w:b/>
          <w:sz w:val="26"/>
          <w:szCs w:val="26"/>
        </w:rPr>
        <w:t>Hồ sơ đăng ký</w:t>
      </w:r>
      <w:r w:rsidR="00A83004" w:rsidRPr="005C76FB">
        <w:rPr>
          <w:rFonts w:ascii="Times New Roman" w:hAnsi="Times New Roman"/>
          <w:b/>
          <w:sz w:val="26"/>
          <w:szCs w:val="26"/>
        </w:rPr>
        <w:t xml:space="preserve"> </w:t>
      </w:r>
    </w:p>
    <w:p w:rsidR="00A228E5" w:rsidRDefault="00A83004" w:rsidP="00A83004">
      <w:pPr>
        <w:tabs>
          <w:tab w:val="left" w:pos="567"/>
          <w:tab w:val="left" w:pos="1134"/>
        </w:tabs>
        <w:spacing w:before="120"/>
        <w:jc w:val="both"/>
        <w:rPr>
          <w:rFonts w:ascii="Times New Roman" w:hAnsi="Times New Roman"/>
          <w:sz w:val="26"/>
          <w:szCs w:val="26"/>
        </w:rPr>
      </w:pPr>
      <w:r w:rsidRPr="002134E1">
        <w:rPr>
          <w:rFonts w:ascii="Times New Roman" w:hAnsi="Times New Roman"/>
          <w:sz w:val="26"/>
          <w:szCs w:val="26"/>
        </w:rPr>
        <w:tab/>
      </w:r>
      <w:r w:rsidRPr="002134E1">
        <w:rPr>
          <w:rFonts w:ascii="Times New Roman" w:hAnsi="Times New Roman"/>
          <w:sz w:val="26"/>
          <w:szCs w:val="26"/>
          <w:lang w:val="vi-VN"/>
        </w:rPr>
        <w:t xml:space="preserve">- </w:t>
      </w:r>
      <w:r w:rsidRPr="002134E1">
        <w:rPr>
          <w:rFonts w:ascii="Times New Roman" w:hAnsi="Times New Roman"/>
          <w:sz w:val="26"/>
          <w:szCs w:val="26"/>
        </w:rPr>
        <w:t>Các đơn vị đăng ký tham gia n</w:t>
      </w:r>
      <w:r w:rsidRPr="002134E1">
        <w:rPr>
          <w:rFonts w:ascii="Times New Roman" w:hAnsi="Times New Roman"/>
          <w:sz w:val="26"/>
          <w:szCs w:val="26"/>
          <w:lang w:val="vi-VN"/>
        </w:rPr>
        <w:t xml:space="preserve">ộp </w:t>
      </w:r>
      <w:r w:rsidRPr="002134E1">
        <w:rPr>
          <w:rFonts w:ascii="Times New Roman" w:hAnsi="Times New Roman"/>
          <w:sz w:val="26"/>
          <w:szCs w:val="26"/>
        </w:rPr>
        <w:t>0</w:t>
      </w:r>
      <w:r>
        <w:rPr>
          <w:rFonts w:ascii="Times New Roman" w:hAnsi="Times New Roman"/>
          <w:sz w:val="26"/>
          <w:szCs w:val="26"/>
          <w:lang w:val="vi-VN"/>
        </w:rPr>
        <w:t xml:space="preserve">1 </w:t>
      </w:r>
      <w:r>
        <w:rPr>
          <w:rFonts w:ascii="Times New Roman" w:hAnsi="Times New Roman"/>
          <w:sz w:val="26"/>
          <w:szCs w:val="26"/>
        </w:rPr>
        <w:t>Sổ</w:t>
      </w:r>
      <w:r w:rsidRPr="002134E1">
        <w:rPr>
          <w:rFonts w:ascii="Times New Roman" w:hAnsi="Times New Roman"/>
          <w:sz w:val="26"/>
          <w:szCs w:val="26"/>
          <w:lang w:val="vi-VN"/>
        </w:rPr>
        <w:t xml:space="preserve"> đăng ký V</w:t>
      </w:r>
      <w:r w:rsidRPr="002134E1">
        <w:rPr>
          <w:rFonts w:ascii="Times New Roman" w:hAnsi="Times New Roman"/>
          <w:sz w:val="26"/>
          <w:szCs w:val="26"/>
        </w:rPr>
        <w:t xml:space="preserve">ận động viên </w:t>
      </w:r>
      <w:r w:rsidRPr="002134E1">
        <w:rPr>
          <w:rFonts w:ascii="Times New Roman" w:hAnsi="Times New Roman"/>
          <w:sz w:val="26"/>
          <w:szCs w:val="26"/>
          <w:lang w:val="vi-VN"/>
        </w:rPr>
        <w:t xml:space="preserve">theo mẫu của </w:t>
      </w:r>
      <w:r w:rsidRPr="002134E1">
        <w:rPr>
          <w:rFonts w:ascii="Times New Roman" w:hAnsi="Times New Roman"/>
          <w:sz w:val="26"/>
          <w:szCs w:val="26"/>
        </w:rPr>
        <w:t>Ban tổ chức</w:t>
      </w:r>
      <w:r w:rsidRPr="002134E1">
        <w:rPr>
          <w:rFonts w:ascii="Times New Roman" w:hAnsi="Times New Roman"/>
          <w:sz w:val="26"/>
          <w:szCs w:val="26"/>
          <w:lang w:val="vi-VN"/>
        </w:rPr>
        <w:t>, dán</w:t>
      </w:r>
      <w:r>
        <w:rPr>
          <w:rFonts w:ascii="Times New Roman" w:hAnsi="Times New Roman"/>
          <w:sz w:val="26"/>
          <w:szCs w:val="26"/>
        </w:rPr>
        <w:t xml:space="preserve"> cỡ ảnh</w:t>
      </w:r>
      <w:r w:rsidRPr="002134E1">
        <w:rPr>
          <w:rFonts w:ascii="Times New Roman" w:hAnsi="Times New Roman"/>
          <w:sz w:val="26"/>
          <w:szCs w:val="26"/>
          <w:lang w:val="vi-VN"/>
        </w:rPr>
        <w:t xml:space="preserve"> </w:t>
      </w:r>
      <w:r w:rsidR="003224EA">
        <w:rPr>
          <w:rFonts w:ascii="Times New Roman" w:hAnsi="Times New Roman"/>
          <w:sz w:val="26"/>
          <w:szCs w:val="26"/>
        </w:rPr>
        <w:t xml:space="preserve">3x4 </w:t>
      </w:r>
      <w:r w:rsidR="003224EA" w:rsidRPr="003224EA">
        <w:rPr>
          <w:rFonts w:ascii="Times New Roman" w:hAnsi="Times New Roman"/>
          <w:i/>
          <w:sz w:val="26"/>
          <w:szCs w:val="26"/>
        </w:rPr>
        <w:t>(</w:t>
      </w:r>
      <w:r w:rsidRPr="003224EA">
        <w:rPr>
          <w:rFonts w:ascii="Times New Roman" w:hAnsi="Times New Roman"/>
          <w:i/>
          <w:sz w:val="26"/>
          <w:szCs w:val="26"/>
        </w:rPr>
        <w:t>ảnh mới chụp trong vòng 3 tháng trở lại)</w:t>
      </w:r>
      <w:r w:rsidRPr="002134E1">
        <w:rPr>
          <w:rFonts w:ascii="Times New Roman" w:hAnsi="Times New Roman"/>
          <w:sz w:val="26"/>
          <w:szCs w:val="26"/>
          <w:lang w:val="vi-VN"/>
        </w:rPr>
        <w:t xml:space="preserve"> có </w:t>
      </w:r>
      <w:r w:rsidRPr="00A228E5">
        <w:rPr>
          <w:rFonts w:ascii="Times New Roman" w:hAnsi="Times New Roman"/>
          <w:sz w:val="26"/>
          <w:szCs w:val="26"/>
          <w:lang w:val="vi-VN"/>
        </w:rPr>
        <w:t>đóng dấu giáp lai</w:t>
      </w:r>
      <w:r w:rsidRPr="00A228E5">
        <w:rPr>
          <w:rFonts w:ascii="Times New Roman" w:hAnsi="Times New Roman"/>
          <w:sz w:val="26"/>
          <w:szCs w:val="26"/>
        </w:rPr>
        <w:t xml:space="preserve"> xác nhận của lãnh đạo</w:t>
      </w:r>
      <w:r w:rsidRPr="00A228E5">
        <w:rPr>
          <w:rFonts w:ascii="Times New Roman" w:hAnsi="Times New Roman"/>
          <w:sz w:val="26"/>
          <w:szCs w:val="26"/>
          <w:lang w:val="vi-VN"/>
        </w:rPr>
        <w:t xml:space="preserve"> của cơ quan</w:t>
      </w:r>
      <w:r w:rsidRPr="00A228E5">
        <w:rPr>
          <w:rFonts w:ascii="Times New Roman" w:hAnsi="Times New Roman"/>
          <w:sz w:val="26"/>
          <w:szCs w:val="26"/>
        </w:rPr>
        <w:t xml:space="preserve"> (công ty)</w:t>
      </w:r>
      <w:r w:rsidRPr="00A228E5">
        <w:rPr>
          <w:rFonts w:ascii="Times New Roman" w:hAnsi="Times New Roman"/>
          <w:sz w:val="26"/>
          <w:szCs w:val="26"/>
          <w:lang w:val="vi-VN"/>
        </w:rPr>
        <w:t>.</w:t>
      </w:r>
      <w:r w:rsidRPr="002134E1">
        <w:rPr>
          <w:rFonts w:ascii="Times New Roman" w:hAnsi="Times New Roman"/>
          <w:sz w:val="26"/>
          <w:szCs w:val="26"/>
          <w:lang w:val="vi-VN"/>
        </w:rPr>
        <w:t xml:space="preserve"> </w:t>
      </w:r>
    </w:p>
    <w:p w:rsidR="00A83004" w:rsidRPr="003224EA" w:rsidRDefault="00A228E5" w:rsidP="00A83004">
      <w:pPr>
        <w:tabs>
          <w:tab w:val="left" w:pos="567"/>
          <w:tab w:val="left" w:pos="1134"/>
        </w:tabs>
        <w:spacing w:before="120"/>
        <w:jc w:val="both"/>
        <w:rPr>
          <w:rFonts w:ascii="Times New Roman" w:hAnsi="Times New Roman"/>
          <w:bCs/>
          <w:i/>
          <w:sz w:val="26"/>
          <w:szCs w:val="26"/>
        </w:rPr>
      </w:pPr>
      <w:r>
        <w:rPr>
          <w:rFonts w:ascii="Times New Roman" w:hAnsi="Times New Roman"/>
          <w:sz w:val="26"/>
          <w:szCs w:val="26"/>
        </w:rPr>
        <w:tab/>
        <w:t xml:space="preserve">- </w:t>
      </w:r>
      <w:r w:rsidR="00A83004" w:rsidRPr="002134E1">
        <w:rPr>
          <w:rFonts w:ascii="Times New Roman" w:hAnsi="Times New Roman"/>
          <w:sz w:val="26"/>
          <w:szCs w:val="26"/>
          <w:lang w:val="vi-VN"/>
        </w:rPr>
        <w:t xml:space="preserve">Mỗi danh sách đăng ký tối đa </w:t>
      </w:r>
      <w:r w:rsidR="00A83004" w:rsidRPr="00FA7363">
        <w:rPr>
          <w:rFonts w:ascii="Times New Roman" w:hAnsi="Times New Roman"/>
          <w:sz w:val="28"/>
          <w:szCs w:val="28"/>
          <w:lang w:val="vi-VN"/>
        </w:rPr>
        <w:t>15</w:t>
      </w:r>
      <w:r w:rsidR="00A83004" w:rsidRPr="002134E1">
        <w:rPr>
          <w:rFonts w:ascii="Times New Roman" w:hAnsi="Times New Roman"/>
          <w:sz w:val="26"/>
          <w:szCs w:val="26"/>
          <w:lang w:val="vi-VN"/>
        </w:rPr>
        <w:t xml:space="preserve"> vận động viên </w:t>
      </w:r>
      <w:r w:rsidR="00A83004">
        <w:rPr>
          <w:rFonts w:ascii="Times New Roman" w:hAnsi="Times New Roman"/>
          <w:sz w:val="26"/>
          <w:szCs w:val="26"/>
        </w:rPr>
        <w:t xml:space="preserve">(bao gồm: </w:t>
      </w:r>
      <w:r w:rsidR="00A83004" w:rsidRPr="00FA7363">
        <w:rPr>
          <w:rFonts w:ascii="Times New Roman" w:hAnsi="Times New Roman"/>
          <w:b/>
          <w:sz w:val="26"/>
          <w:szCs w:val="26"/>
        </w:rPr>
        <w:t>12 vận động viên, 01</w:t>
      </w:r>
      <w:r w:rsidR="00A83004">
        <w:rPr>
          <w:rFonts w:ascii="Times New Roman" w:hAnsi="Times New Roman"/>
          <w:b/>
          <w:sz w:val="26"/>
          <w:szCs w:val="26"/>
        </w:rPr>
        <w:t xml:space="preserve"> </w:t>
      </w:r>
      <w:r w:rsidR="00A83004" w:rsidRPr="00FA7363">
        <w:rPr>
          <w:rFonts w:ascii="Times New Roman" w:hAnsi="Times New Roman"/>
          <w:b/>
          <w:sz w:val="26"/>
          <w:szCs w:val="26"/>
        </w:rPr>
        <w:t>Trưởng đoàn, 01 huấn luyện viên, 01 săn sóc viên</w:t>
      </w:r>
      <w:r w:rsidR="003224EA">
        <w:rPr>
          <w:rFonts w:ascii="Times New Roman" w:hAnsi="Times New Roman"/>
          <w:sz w:val="26"/>
          <w:szCs w:val="26"/>
        </w:rPr>
        <w:t xml:space="preserve"> và </w:t>
      </w:r>
      <w:r w:rsidR="003224EA">
        <w:rPr>
          <w:rFonts w:ascii="Times New Roman" w:hAnsi="Times New Roman"/>
          <w:bCs/>
          <w:sz w:val="26"/>
          <w:szCs w:val="26"/>
        </w:rPr>
        <w:t>c</w:t>
      </w:r>
      <w:r w:rsidR="00A83004" w:rsidRPr="00A228E5">
        <w:rPr>
          <w:rFonts w:ascii="Times New Roman" w:hAnsi="Times New Roman"/>
          <w:bCs/>
          <w:sz w:val="26"/>
          <w:szCs w:val="26"/>
          <w:lang w:val="vi-VN"/>
        </w:rPr>
        <w:t>ó đóng dấu xác nhận đầy đủ sức khỏe để tham gia thi đấu</w:t>
      </w:r>
      <w:r w:rsidR="00A83004" w:rsidRPr="002134E1">
        <w:rPr>
          <w:rFonts w:ascii="Times New Roman" w:hAnsi="Times New Roman"/>
          <w:bCs/>
          <w:i/>
          <w:sz w:val="26"/>
          <w:szCs w:val="26"/>
          <w:lang w:val="vi-VN"/>
        </w:rPr>
        <w:t>).</w:t>
      </w:r>
      <w:r w:rsidR="00A83004">
        <w:rPr>
          <w:rFonts w:ascii="Times New Roman" w:hAnsi="Times New Roman"/>
          <w:bCs/>
          <w:i/>
          <w:sz w:val="26"/>
          <w:szCs w:val="26"/>
        </w:rPr>
        <w:t xml:space="preserve"> </w:t>
      </w:r>
      <w:r w:rsidR="00A83004">
        <w:rPr>
          <w:rFonts w:ascii="Times New Roman" w:hAnsi="Times New Roman"/>
          <w:bCs/>
          <w:sz w:val="26"/>
          <w:szCs w:val="26"/>
        </w:rPr>
        <w:t xml:space="preserve">Ghi rõ địa chỉ email, số điện thoại, số fax của đội bóng và số điện thoại di động của lãnh đạo đội bóng để </w:t>
      </w:r>
      <w:r w:rsidR="003224EA">
        <w:rPr>
          <w:rFonts w:ascii="Times New Roman" w:hAnsi="Times New Roman"/>
          <w:bCs/>
          <w:sz w:val="26"/>
          <w:szCs w:val="26"/>
        </w:rPr>
        <w:t>Ban tổ chức</w:t>
      </w:r>
      <w:r w:rsidR="00A83004">
        <w:rPr>
          <w:rFonts w:ascii="Times New Roman" w:hAnsi="Times New Roman"/>
          <w:bCs/>
          <w:sz w:val="26"/>
          <w:szCs w:val="26"/>
        </w:rPr>
        <w:t xml:space="preserve"> liên lạc công tác khi cần thiết.</w:t>
      </w:r>
      <w:r w:rsidR="003224EA">
        <w:rPr>
          <w:rFonts w:ascii="Times New Roman" w:hAnsi="Times New Roman"/>
          <w:bCs/>
          <w:sz w:val="26"/>
          <w:szCs w:val="26"/>
        </w:rPr>
        <w:t xml:space="preserve"> </w:t>
      </w:r>
      <w:r w:rsidR="00A83004">
        <w:rPr>
          <w:rFonts w:ascii="Times New Roman" w:hAnsi="Times New Roman"/>
          <w:bCs/>
          <w:sz w:val="26"/>
          <w:szCs w:val="26"/>
        </w:rPr>
        <w:t>(</w:t>
      </w:r>
      <w:r w:rsidRPr="003224EA">
        <w:rPr>
          <w:rFonts w:ascii="Times New Roman" w:hAnsi="Times New Roman"/>
          <w:bCs/>
          <w:i/>
          <w:sz w:val="26"/>
          <w:szCs w:val="26"/>
        </w:rPr>
        <w:t xml:space="preserve">Lưu ý : </w:t>
      </w:r>
      <w:r w:rsidR="003224EA" w:rsidRPr="003224EA">
        <w:rPr>
          <w:rFonts w:ascii="Times New Roman" w:hAnsi="Times New Roman"/>
          <w:bCs/>
          <w:i/>
          <w:sz w:val="26"/>
          <w:szCs w:val="26"/>
        </w:rPr>
        <w:t>Ban tổ chức</w:t>
      </w:r>
      <w:r w:rsidRPr="003224EA">
        <w:rPr>
          <w:rFonts w:ascii="Times New Roman" w:hAnsi="Times New Roman"/>
          <w:bCs/>
          <w:i/>
          <w:sz w:val="26"/>
          <w:szCs w:val="26"/>
        </w:rPr>
        <w:t xml:space="preserve"> không giải quyết trường hợp đăng ký sửa đổi, bổ sung danh sách sau thời gian quy định.)</w:t>
      </w:r>
      <w:r w:rsidR="00A83004" w:rsidRPr="003224EA">
        <w:rPr>
          <w:rFonts w:ascii="Times New Roman" w:hAnsi="Times New Roman"/>
          <w:bCs/>
          <w:i/>
          <w:sz w:val="26"/>
          <w:szCs w:val="26"/>
        </w:rPr>
        <w:t xml:space="preserve"> </w:t>
      </w:r>
    </w:p>
    <w:p w:rsidR="00A83004" w:rsidRDefault="00A83004" w:rsidP="00A83004">
      <w:pPr>
        <w:tabs>
          <w:tab w:val="left" w:pos="567"/>
          <w:tab w:val="left" w:pos="1134"/>
        </w:tabs>
        <w:spacing w:before="120"/>
        <w:jc w:val="both"/>
        <w:rPr>
          <w:rFonts w:ascii="Times New Roman" w:hAnsi="Times New Roman"/>
          <w:bCs/>
          <w:sz w:val="26"/>
          <w:szCs w:val="26"/>
        </w:rPr>
      </w:pPr>
      <w:r>
        <w:rPr>
          <w:rFonts w:ascii="Times New Roman" w:hAnsi="Times New Roman"/>
          <w:bCs/>
          <w:sz w:val="26"/>
          <w:szCs w:val="26"/>
        </w:rPr>
        <w:tab/>
        <w:t>- Đơn vị chủ quản đội bóng tự chịu trách nhiệm mua bảo hiểm tai nạn cho cầu thủ trong thời gian thi đấu giải.</w:t>
      </w:r>
    </w:p>
    <w:p w:rsidR="00A83004" w:rsidRPr="00301E05" w:rsidRDefault="00A83004" w:rsidP="008E133D">
      <w:pPr>
        <w:tabs>
          <w:tab w:val="left" w:pos="567"/>
          <w:tab w:val="left" w:pos="1134"/>
        </w:tabs>
        <w:spacing w:before="120" w:after="120"/>
        <w:jc w:val="both"/>
        <w:rPr>
          <w:rFonts w:ascii="Times New Roman" w:hAnsi="Times New Roman"/>
          <w:i/>
          <w:sz w:val="26"/>
          <w:szCs w:val="26"/>
        </w:rPr>
      </w:pPr>
      <w:r>
        <w:rPr>
          <w:rFonts w:ascii="Times New Roman" w:hAnsi="Times New Roman"/>
          <w:bCs/>
          <w:sz w:val="26"/>
          <w:szCs w:val="26"/>
        </w:rPr>
        <w:tab/>
        <w:t xml:space="preserve">- </w:t>
      </w:r>
      <w:r>
        <w:rPr>
          <w:rFonts w:ascii="Times New Roman" w:hAnsi="Times New Roman"/>
          <w:sz w:val="26"/>
          <w:szCs w:val="26"/>
        </w:rPr>
        <w:t xml:space="preserve">Đội bóng tham dự phải chịu trách nhiệm về tình trạng sức khỏe của vận động viên thuộc đội bóng của mình. </w:t>
      </w:r>
      <w:r w:rsidR="003224EA">
        <w:rPr>
          <w:rFonts w:ascii="Times New Roman" w:hAnsi="Times New Roman"/>
          <w:sz w:val="26"/>
          <w:szCs w:val="26"/>
        </w:rPr>
        <w:t>Ban tổ chức</w:t>
      </w:r>
      <w:r>
        <w:rPr>
          <w:rFonts w:ascii="Times New Roman" w:hAnsi="Times New Roman"/>
          <w:sz w:val="26"/>
          <w:szCs w:val="26"/>
        </w:rPr>
        <w:t xml:space="preserve"> chỉ </w:t>
      </w:r>
      <w:r w:rsidR="003224EA">
        <w:rPr>
          <w:rFonts w:ascii="Times New Roman" w:hAnsi="Times New Roman"/>
          <w:sz w:val="26"/>
          <w:szCs w:val="26"/>
        </w:rPr>
        <w:t>chịu trách nhiệm</w:t>
      </w:r>
      <w:r>
        <w:rPr>
          <w:rFonts w:ascii="Times New Roman" w:hAnsi="Times New Roman"/>
          <w:sz w:val="26"/>
          <w:szCs w:val="26"/>
        </w:rPr>
        <w:t xml:space="preserve"> sơ cấp cứu tại sân thi đấu (</w:t>
      </w:r>
      <w:r w:rsidRPr="009B4561">
        <w:rPr>
          <w:rFonts w:ascii="Times New Roman" w:hAnsi="Times New Roman"/>
          <w:i/>
          <w:sz w:val="26"/>
          <w:szCs w:val="26"/>
        </w:rPr>
        <w:t>nếu có chấn thương xảy ra)</w:t>
      </w:r>
    </w:p>
    <w:p w:rsidR="00A83004" w:rsidRDefault="00A83004" w:rsidP="00A83004">
      <w:pPr>
        <w:tabs>
          <w:tab w:val="left" w:pos="567"/>
          <w:tab w:val="left" w:pos="1134"/>
        </w:tabs>
        <w:spacing w:before="120" w:after="120"/>
        <w:jc w:val="both"/>
        <w:rPr>
          <w:rFonts w:ascii="Times New Roman" w:hAnsi="Times New Roman"/>
          <w:sz w:val="26"/>
          <w:szCs w:val="26"/>
        </w:rPr>
      </w:pPr>
      <w:r>
        <w:rPr>
          <w:rFonts w:ascii="Times New Roman" w:hAnsi="Times New Roman"/>
          <w:sz w:val="26"/>
          <w:szCs w:val="26"/>
        </w:rPr>
        <w:tab/>
        <w:t xml:space="preserve">-  Đội bóng đã xác định đăng ký tham dự đóng lệ phí thi đấu : </w:t>
      </w:r>
      <w:r w:rsidR="003224EA">
        <w:rPr>
          <w:rFonts w:ascii="Times New Roman" w:hAnsi="Times New Roman"/>
          <w:b/>
          <w:sz w:val="26"/>
          <w:szCs w:val="26"/>
        </w:rPr>
        <w:t xml:space="preserve">500.000 đ </w:t>
      </w:r>
      <w:r w:rsidR="003224EA" w:rsidRPr="003224EA">
        <w:rPr>
          <w:rFonts w:ascii="Times New Roman" w:hAnsi="Times New Roman"/>
          <w:i/>
          <w:sz w:val="26"/>
          <w:szCs w:val="26"/>
        </w:rPr>
        <w:t>(Năm trăm ngàn đồng</w:t>
      </w:r>
      <w:r w:rsidR="00A228E5" w:rsidRPr="003224EA">
        <w:rPr>
          <w:rFonts w:ascii="Times New Roman" w:hAnsi="Times New Roman"/>
          <w:i/>
          <w:sz w:val="26"/>
          <w:szCs w:val="26"/>
        </w:rPr>
        <w:t>)</w:t>
      </w:r>
      <w:r w:rsidR="00A228E5">
        <w:rPr>
          <w:rFonts w:ascii="Times New Roman" w:hAnsi="Times New Roman"/>
          <w:b/>
          <w:sz w:val="26"/>
          <w:szCs w:val="26"/>
        </w:rPr>
        <w:t xml:space="preserve"> </w:t>
      </w:r>
      <w:r>
        <w:rPr>
          <w:rFonts w:ascii="Times New Roman" w:hAnsi="Times New Roman"/>
          <w:sz w:val="26"/>
          <w:szCs w:val="26"/>
        </w:rPr>
        <w:t>để đảm bả</w:t>
      </w:r>
      <w:r w:rsidR="003224EA">
        <w:rPr>
          <w:rFonts w:ascii="Times New Roman" w:hAnsi="Times New Roman"/>
          <w:sz w:val="26"/>
          <w:szCs w:val="26"/>
        </w:rPr>
        <w:t>o việc tham dự giải của các đội, đóng tiền ký quỹ thẻ phạt</w:t>
      </w:r>
      <w:r>
        <w:rPr>
          <w:rFonts w:ascii="Times New Roman" w:hAnsi="Times New Roman"/>
          <w:sz w:val="26"/>
          <w:szCs w:val="26"/>
        </w:rPr>
        <w:t xml:space="preserve">: </w:t>
      </w:r>
      <w:r w:rsidR="003224EA">
        <w:rPr>
          <w:rFonts w:ascii="Times New Roman" w:hAnsi="Times New Roman"/>
          <w:b/>
          <w:sz w:val="26"/>
          <w:szCs w:val="26"/>
        </w:rPr>
        <w:t>500.</w:t>
      </w:r>
      <w:r>
        <w:rPr>
          <w:rFonts w:ascii="Times New Roman" w:hAnsi="Times New Roman"/>
          <w:b/>
          <w:sz w:val="26"/>
          <w:szCs w:val="26"/>
        </w:rPr>
        <w:t xml:space="preserve">000đ </w:t>
      </w:r>
      <w:r w:rsidRPr="008A778B">
        <w:rPr>
          <w:rFonts w:ascii="Times New Roman" w:hAnsi="Times New Roman"/>
          <w:i/>
          <w:sz w:val="26"/>
          <w:szCs w:val="26"/>
        </w:rPr>
        <w:t>(Năm trăm ngàn đồng)</w:t>
      </w:r>
      <w:r>
        <w:rPr>
          <w:rFonts w:ascii="Times New Roman" w:hAnsi="Times New Roman"/>
          <w:sz w:val="26"/>
          <w:szCs w:val="26"/>
        </w:rPr>
        <w:t xml:space="preserve">  Sau giải, </w:t>
      </w:r>
      <w:r w:rsidR="008A778B">
        <w:rPr>
          <w:rFonts w:ascii="Times New Roman" w:hAnsi="Times New Roman"/>
          <w:sz w:val="26"/>
          <w:szCs w:val="26"/>
        </w:rPr>
        <w:t>Ban tổ chức</w:t>
      </w:r>
      <w:r>
        <w:rPr>
          <w:rFonts w:ascii="Times New Roman" w:hAnsi="Times New Roman"/>
          <w:sz w:val="26"/>
          <w:szCs w:val="26"/>
        </w:rPr>
        <w:t xml:space="preserve"> sẽ tính lệ phí tiền thẻ phạt và sẽ hoàn trả lại cho các đội. Trong thời gian thi đấu, nếu đội nào vi phạm điểu lệ giải và bị loại khỏi giải, </w:t>
      </w:r>
      <w:r w:rsidR="008A778B">
        <w:rPr>
          <w:rFonts w:ascii="Times New Roman" w:hAnsi="Times New Roman"/>
          <w:sz w:val="26"/>
          <w:szCs w:val="26"/>
        </w:rPr>
        <w:t xml:space="preserve">Ban tổ chức </w:t>
      </w:r>
      <w:r>
        <w:rPr>
          <w:rFonts w:ascii="Times New Roman" w:hAnsi="Times New Roman"/>
          <w:sz w:val="26"/>
          <w:szCs w:val="26"/>
        </w:rPr>
        <w:t>sẽ không hoàn trả lại tiền ký quỹ.</w:t>
      </w:r>
    </w:p>
    <w:p w:rsidR="00A83004" w:rsidRPr="00A656A1" w:rsidRDefault="00A83004" w:rsidP="00A83004">
      <w:pPr>
        <w:tabs>
          <w:tab w:val="left" w:pos="567"/>
          <w:tab w:val="left" w:pos="1134"/>
        </w:tabs>
        <w:spacing w:before="120" w:after="120"/>
        <w:jc w:val="both"/>
        <w:rPr>
          <w:rFonts w:ascii="Times New Roman" w:hAnsi="Times New Roman"/>
          <w:sz w:val="26"/>
          <w:szCs w:val="26"/>
        </w:rPr>
      </w:pPr>
      <w:r>
        <w:rPr>
          <w:rFonts w:ascii="Times New Roman" w:hAnsi="Times New Roman"/>
          <w:sz w:val="26"/>
          <w:szCs w:val="26"/>
        </w:rPr>
        <w:lastRenderedPageBreak/>
        <w:tab/>
        <w:t>- Trong quá trình thi đấu, các đội phải mang theo giấy tờ của cầu thủ để giải quyết khi có khiếu nại (</w:t>
      </w:r>
      <w:r w:rsidRPr="00A656A1">
        <w:rPr>
          <w:rFonts w:ascii="Times New Roman" w:hAnsi="Times New Roman"/>
          <w:i/>
          <w:sz w:val="26"/>
          <w:szCs w:val="26"/>
        </w:rPr>
        <w:t>nếu có)</w:t>
      </w:r>
      <w:r>
        <w:rPr>
          <w:rFonts w:ascii="Times New Roman" w:hAnsi="Times New Roman"/>
          <w:i/>
          <w:sz w:val="26"/>
          <w:szCs w:val="26"/>
        </w:rPr>
        <w:t xml:space="preserve">: </w:t>
      </w:r>
      <w:r>
        <w:rPr>
          <w:rFonts w:ascii="Times New Roman" w:hAnsi="Times New Roman"/>
          <w:sz w:val="26"/>
          <w:szCs w:val="26"/>
        </w:rPr>
        <w:t xml:space="preserve">Giấy chứng minh nhân dân, hợp đồng lao động, bảo hiểm xã hội </w:t>
      </w:r>
      <w:r w:rsidRPr="008A778B">
        <w:rPr>
          <w:rFonts w:ascii="Times New Roman" w:hAnsi="Times New Roman"/>
          <w:i/>
          <w:sz w:val="26"/>
          <w:szCs w:val="26"/>
        </w:rPr>
        <w:t>(</w:t>
      </w:r>
      <w:r w:rsidRPr="008A778B">
        <w:rPr>
          <w:rFonts w:ascii="Times New Roman" w:hAnsi="Times New Roman"/>
          <w:b/>
          <w:i/>
          <w:sz w:val="26"/>
          <w:szCs w:val="26"/>
        </w:rPr>
        <w:t>tất cả phải là bản chính)</w:t>
      </w:r>
      <w:r w:rsidR="00A228E5">
        <w:rPr>
          <w:rFonts w:ascii="Times New Roman" w:hAnsi="Times New Roman"/>
          <w:b/>
          <w:sz w:val="26"/>
          <w:szCs w:val="26"/>
        </w:rPr>
        <w:t>.</w:t>
      </w:r>
    </w:p>
    <w:p w:rsidR="00A83004" w:rsidRPr="005C76FB" w:rsidRDefault="002448EE" w:rsidP="00A83004">
      <w:pPr>
        <w:tabs>
          <w:tab w:val="left" w:pos="567"/>
          <w:tab w:val="left" w:pos="1134"/>
        </w:tabs>
        <w:spacing w:before="120"/>
        <w:jc w:val="both"/>
        <w:rPr>
          <w:rFonts w:ascii="Times New Roman" w:hAnsi="Times New Roman"/>
          <w:b/>
          <w:sz w:val="26"/>
          <w:szCs w:val="26"/>
        </w:rPr>
      </w:pPr>
      <w:r>
        <w:rPr>
          <w:rFonts w:ascii="Times New Roman" w:hAnsi="Times New Roman"/>
          <w:b/>
          <w:sz w:val="26"/>
          <w:szCs w:val="26"/>
        </w:rPr>
        <w:tab/>
      </w:r>
      <w:r w:rsidRPr="005C76FB">
        <w:rPr>
          <w:rFonts w:ascii="Times New Roman" w:hAnsi="Times New Roman"/>
          <w:b/>
          <w:sz w:val="26"/>
          <w:szCs w:val="26"/>
        </w:rPr>
        <w:t>5. Luật Thi Đấu:</w:t>
      </w:r>
    </w:p>
    <w:p w:rsidR="00A83004" w:rsidRPr="00274197" w:rsidRDefault="00A83004" w:rsidP="00A83004">
      <w:pPr>
        <w:tabs>
          <w:tab w:val="left" w:pos="567"/>
          <w:tab w:val="left" w:pos="1134"/>
        </w:tabs>
        <w:spacing w:before="120" w:after="120"/>
        <w:jc w:val="both"/>
        <w:rPr>
          <w:rFonts w:ascii="Times New Roman" w:hAnsi="Times New Roman"/>
          <w:sz w:val="26"/>
          <w:szCs w:val="26"/>
        </w:rPr>
      </w:pPr>
      <w:r w:rsidRPr="002134E1">
        <w:rPr>
          <w:rFonts w:ascii="Times New Roman" w:hAnsi="Times New Roman"/>
          <w:sz w:val="26"/>
          <w:szCs w:val="26"/>
        </w:rPr>
        <w:tab/>
      </w:r>
      <w:r w:rsidR="005C76FB">
        <w:rPr>
          <w:rFonts w:ascii="Times New Roman" w:hAnsi="Times New Roman"/>
          <w:b/>
          <w:sz w:val="26"/>
          <w:szCs w:val="26"/>
        </w:rPr>
        <w:t>-</w:t>
      </w:r>
      <w:r>
        <w:rPr>
          <w:rFonts w:ascii="Times New Roman" w:hAnsi="Times New Roman"/>
          <w:sz w:val="26"/>
          <w:szCs w:val="26"/>
        </w:rPr>
        <w:t xml:space="preserve"> Áp dụng Luật b</w:t>
      </w:r>
      <w:r w:rsidRPr="00274197">
        <w:rPr>
          <w:rFonts w:ascii="Times New Roman" w:hAnsi="Times New Roman"/>
          <w:sz w:val="26"/>
          <w:szCs w:val="26"/>
        </w:rPr>
        <w:t>óng đá Mini 5 người</w:t>
      </w:r>
      <w:r>
        <w:rPr>
          <w:rFonts w:ascii="Times New Roman" w:hAnsi="Times New Roman"/>
          <w:sz w:val="26"/>
          <w:szCs w:val="26"/>
        </w:rPr>
        <w:t xml:space="preserve"> , (</w:t>
      </w:r>
      <w:r>
        <w:rPr>
          <w:rFonts w:ascii="Times New Roman" w:hAnsi="Times New Roman"/>
          <w:i/>
          <w:sz w:val="26"/>
          <w:szCs w:val="26"/>
        </w:rPr>
        <w:t>không tính</w:t>
      </w:r>
      <w:r w:rsidRPr="00D06056">
        <w:rPr>
          <w:rFonts w:ascii="Times New Roman" w:hAnsi="Times New Roman"/>
          <w:i/>
          <w:sz w:val="26"/>
          <w:szCs w:val="26"/>
        </w:rPr>
        <w:t xml:space="preserve"> lỗi tổng hợp</w:t>
      </w:r>
      <w:r>
        <w:rPr>
          <w:rFonts w:ascii="Times New Roman" w:hAnsi="Times New Roman"/>
          <w:sz w:val="26"/>
          <w:szCs w:val="26"/>
        </w:rPr>
        <w:t>).</w:t>
      </w:r>
    </w:p>
    <w:p w:rsidR="00A83004" w:rsidRPr="008C317A" w:rsidRDefault="00A83004" w:rsidP="00A83004">
      <w:pPr>
        <w:tabs>
          <w:tab w:val="left" w:pos="567"/>
          <w:tab w:val="left" w:pos="1134"/>
        </w:tabs>
        <w:spacing w:before="120" w:after="120"/>
        <w:jc w:val="both"/>
        <w:rPr>
          <w:rFonts w:ascii="Times New Roman" w:hAnsi="Times New Roman"/>
          <w:sz w:val="26"/>
          <w:szCs w:val="26"/>
        </w:rPr>
      </w:pPr>
      <w:r>
        <w:rPr>
          <w:rFonts w:ascii="Times New Roman" w:hAnsi="Times New Roman"/>
          <w:sz w:val="26"/>
          <w:szCs w:val="26"/>
        </w:rPr>
        <w:tab/>
      </w:r>
      <w:r w:rsidR="005C76FB">
        <w:rPr>
          <w:rFonts w:ascii="Times New Roman" w:hAnsi="Times New Roman"/>
          <w:b/>
          <w:sz w:val="26"/>
          <w:szCs w:val="26"/>
        </w:rPr>
        <w:t>-</w:t>
      </w:r>
      <w:r>
        <w:rPr>
          <w:rFonts w:ascii="Times New Roman" w:hAnsi="Times New Roman"/>
          <w:sz w:val="26"/>
          <w:szCs w:val="26"/>
        </w:rPr>
        <w:t xml:space="preserve"> Thời gian thi đấu: 20 phút  x  2 hiệp  =  4</w:t>
      </w:r>
      <w:r w:rsidRPr="00274197">
        <w:rPr>
          <w:rFonts w:ascii="Times New Roman" w:hAnsi="Times New Roman"/>
          <w:sz w:val="26"/>
          <w:szCs w:val="26"/>
        </w:rPr>
        <w:t>0 phút .</w:t>
      </w:r>
      <w:r>
        <w:rPr>
          <w:rFonts w:ascii="Times New Roman" w:hAnsi="Times New Roman"/>
          <w:sz w:val="26"/>
          <w:szCs w:val="26"/>
        </w:rPr>
        <w:t xml:space="preserve"> Nghĩ giữa 02 hiệp : 10 phút</w:t>
      </w:r>
    </w:p>
    <w:p w:rsidR="00A83004" w:rsidRDefault="00A83004" w:rsidP="00A83004">
      <w:pPr>
        <w:tabs>
          <w:tab w:val="left" w:pos="567"/>
          <w:tab w:val="left" w:pos="1134"/>
        </w:tabs>
        <w:spacing w:before="120" w:after="120"/>
        <w:jc w:val="both"/>
        <w:rPr>
          <w:rFonts w:ascii="Times New Roman" w:hAnsi="Times New Roman"/>
          <w:sz w:val="26"/>
          <w:szCs w:val="26"/>
        </w:rPr>
      </w:pPr>
      <w:r>
        <w:rPr>
          <w:rFonts w:ascii="Times New Roman" w:hAnsi="Times New Roman"/>
          <w:sz w:val="26"/>
          <w:szCs w:val="26"/>
        </w:rPr>
        <w:tab/>
      </w:r>
      <w:r w:rsidR="005C76FB">
        <w:rPr>
          <w:rFonts w:ascii="Times New Roman" w:hAnsi="Times New Roman"/>
          <w:b/>
          <w:sz w:val="26"/>
          <w:szCs w:val="26"/>
        </w:rPr>
        <w:t>-</w:t>
      </w:r>
      <w:r>
        <w:rPr>
          <w:rFonts w:ascii="Times New Roman" w:hAnsi="Times New Roman"/>
          <w:sz w:val="26"/>
          <w:szCs w:val="26"/>
        </w:rPr>
        <w:t xml:space="preserve"> Trọng tài do Trung t</w:t>
      </w:r>
      <w:r w:rsidRPr="00274197">
        <w:rPr>
          <w:rFonts w:ascii="Times New Roman" w:hAnsi="Times New Roman"/>
          <w:sz w:val="26"/>
          <w:szCs w:val="26"/>
        </w:rPr>
        <w:t xml:space="preserve">âm </w:t>
      </w:r>
      <w:r>
        <w:rPr>
          <w:rFonts w:ascii="Times New Roman" w:hAnsi="Times New Roman"/>
          <w:sz w:val="26"/>
          <w:szCs w:val="26"/>
        </w:rPr>
        <w:t>Thể dục Thể thao q</w:t>
      </w:r>
      <w:r w:rsidRPr="00274197">
        <w:rPr>
          <w:rFonts w:ascii="Times New Roman" w:hAnsi="Times New Roman"/>
          <w:sz w:val="26"/>
          <w:szCs w:val="26"/>
        </w:rPr>
        <w:t>uận 1 phân công.</w:t>
      </w:r>
    </w:p>
    <w:p w:rsidR="00A83004" w:rsidRDefault="005C76FB" w:rsidP="00A83004">
      <w:pPr>
        <w:tabs>
          <w:tab w:val="left" w:pos="567"/>
          <w:tab w:val="left" w:pos="1134"/>
        </w:tabs>
        <w:spacing w:before="120" w:after="120"/>
        <w:jc w:val="both"/>
        <w:rPr>
          <w:rFonts w:ascii="Times New Roman" w:hAnsi="Times New Roman"/>
          <w:sz w:val="26"/>
          <w:szCs w:val="26"/>
        </w:rPr>
      </w:pPr>
      <w:r>
        <w:rPr>
          <w:rFonts w:ascii="Times New Roman" w:hAnsi="Times New Roman"/>
          <w:sz w:val="26"/>
          <w:szCs w:val="26"/>
        </w:rPr>
        <w:tab/>
      </w:r>
      <w:r w:rsidRPr="005C76FB">
        <w:rPr>
          <w:rFonts w:ascii="Times New Roman" w:hAnsi="Times New Roman"/>
          <w:sz w:val="26"/>
          <w:szCs w:val="26"/>
        </w:rPr>
        <w:t>-</w:t>
      </w:r>
      <w:r w:rsidR="00A83004">
        <w:rPr>
          <w:rFonts w:ascii="Times New Roman" w:hAnsi="Times New Roman"/>
          <w:sz w:val="26"/>
          <w:szCs w:val="26"/>
        </w:rPr>
        <w:t xml:space="preserve"> Không giới hạn việc </w:t>
      </w:r>
      <w:r w:rsidR="008A778B">
        <w:rPr>
          <w:rFonts w:ascii="Times New Roman" w:hAnsi="Times New Roman"/>
          <w:sz w:val="26"/>
          <w:szCs w:val="26"/>
        </w:rPr>
        <w:t xml:space="preserve">thay người trong mỗi trận đấu </w:t>
      </w:r>
      <w:r w:rsidR="008A778B" w:rsidRPr="008A778B">
        <w:rPr>
          <w:rFonts w:ascii="Times New Roman" w:hAnsi="Times New Roman"/>
          <w:i/>
          <w:sz w:val="26"/>
          <w:szCs w:val="26"/>
        </w:rPr>
        <w:t>(</w:t>
      </w:r>
      <w:r w:rsidR="00A83004" w:rsidRPr="008A778B">
        <w:rPr>
          <w:rFonts w:ascii="Times New Roman" w:hAnsi="Times New Roman"/>
          <w:i/>
          <w:sz w:val="26"/>
          <w:szCs w:val="26"/>
        </w:rPr>
        <w:t>vận động viên thay ra vẫn có thể quay vào thi đấu)</w:t>
      </w:r>
      <w:r w:rsidR="00A83004">
        <w:rPr>
          <w:rFonts w:ascii="Times New Roman" w:hAnsi="Times New Roman"/>
          <w:sz w:val="26"/>
          <w:szCs w:val="26"/>
        </w:rPr>
        <w:t>. Trước mỗi trận đấu, đại diện lãnh đội mỗi đội phải báo và ghi danh sách cầu thủ tham gi</w:t>
      </w:r>
      <w:r w:rsidR="008A778B">
        <w:rPr>
          <w:rFonts w:ascii="Times New Roman" w:hAnsi="Times New Roman"/>
          <w:sz w:val="26"/>
          <w:szCs w:val="26"/>
        </w:rPr>
        <w:t xml:space="preserve">a thi đấu </w:t>
      </w:r>
      <w:r w:rsidR="008A778B" w:rsidRPr="008A778B">
        <w:rPr>
          <w:rFonts w:ascii="Times New Roman" w:hAnsi="Times New Roman"/>
          <w:i/>
          <w:sz w:val="26"/>
          <w:szCs w:val="26"/>
        </w:rPr>
        <w:t>(</w:t>
      </w:r>
      <w:r w:rsidR="00A83004" w:rsidRPr="008A778B">
        <w:rPr>
          <w:rFonts w:ascii="Times New Roman" w:hAnsi="Times New Roman"/>
          <w:i/>
          <w:sz w:val="26"/>
          <w:szCs w:val="26"/>
        </w:rPr>
        <w:t>chính thức + dự bị)</w:t>
      </w:r>
      <w:r w:rsidR="00A83004">
        <w:rPr>
          <w:rFonts w:ascii="Times New Roman" w:hAnsi="Times New Roman"/>
          <w:sz w:val="26"/>
          <w:szCs w:val="26"/>
        </w:rPr>
        <w:t xml:space="preserve"> cho Ban tổ chức.</w:t>
      </w:r>
    </w:p>
    <w:p w:rsidR="00A83004" w:rsidRDefault="005C76FB" w:rsidP="00A83004">
      <w:pPr>
        <w:tabs>
          <w:tab w:val="left" w:pos="567"/>
          <w:tab w:val="left" w:pos="1134"/>
        </w:tabs>
        <w:spacing w:before="120" w:after="120"/>
        <w:jc w:val="both"/>
        <w:rPr>
          <w:rFonts w:ascii="Times New Roman" w:hAnsi="Times New Roman"/>
          <w:sz w:val="26"/>
          <w:szCs w:val="26"/>
        </w:rPr>
      </w:pPr>
      <w:r>
        <w:rPr>
          <w:rFonts w:ascii="Times New Roman" w:hAnsi="Times New Roman"/>
          <w:sz w:val="26"/>
          <w:szCs w:val="26"/>
        </w:rPr>
        <w:tab/>
        <w:t xml:space="preserve"> -</w:t>
      </w:r>
      <w:r w:rsidR="002448EE">
        <w:rPr>
          <w:rFonts w:ascii="Times New Roman" w:hAnsi="Times New Roman"/>
          <w:sz w:val="26"/>
          <w:szCs w:val="26"/>
        </w:rPr>
        <w:t xml:space="preserve"> Quy định về T</w:t>
      </w:r>
      <w:r w:rsidR="00A83004">
        <w:rPr>
          <w:rFonts w:ascii="Times New Roman" w:hAnsi="Times New Roman"/>
          <w:sz w:val="26"/>
          <w:szCs w:val="26"/>
        </w:rPr>
        <w:t xml:space="preserve">hẻ phạt : Thẻ vàng chỉ áp dụng trong trận đấu và không có giá trị lưu thẻ. Vận động viên nhận thẻ đỏ gián tiếp </w:t>
      </w:r>
      <w:r w:rsidR="00A83004" w:rsidRPr="008A778B">
        <w:rPr>
          <w:rFonts w:ascii="Times New Roman" w:hAnsi="Times New Roman"/>
          <w:i/>
          <w:sz w:val="26"/>
          <w:szCs w:val="26"/>
        </w:rPr>
        <w:t>(hai thẻ vàng</w:t>
      </w:r>
      <w:r w:rsidR="008A778B">
        <w:rPr>
          <w:rFonts w:ascii="Times New Roman" w:hAnsi="Times New Roman"/>
          <w:i/>
          <w:sz w:val="26"/>
          <w:szCs w:val="26"/>
        </w:rPr>
        <w:t>/</w:t>
      </w:r>
      <w:r w:rsidR="00A83004" w:rsidRPr="008A778B">
        <w:rPr>
          <w:rFonts w:ascii="Times New Roman" w:hAnsi="Times New Roman"/>
          <w:i/>
          <w:sz w:val="26"/>
          <w:szCs w:val="26"/>
        </w:rPr>
        <w:t xml:space="preserve"> trận)</w:t>
      </w:r>
      <w:r w:rsidR="00A83004">
        <w:rPr>
          <w:rFonts w:ascii="Times New Roman" w:hAnsi="Times New Roman"/>
          <w:sz w:val="26"/>
          <w:szCs w:val="26"/>
        </w:rPr>
        <w:t xml:space="preserve"> hoặc thẻ đỏ trực tiếp nghỉ thi đấu một trận kế tiếp.</w:t>
      </w:r>
    </w:p>
    <w:p w:rsidR="00A83004" w:rsidRPr="00BA0617" w:rsidRDefault="00A83004" w:rsidP="00A83004">
      <w:pPr>
        <w:tabs>
          <w:tab w:val="left" w:pos="567"/>
          <w:tab w:val="left" w:pos="1134"/>
          <w:tab w:val="left" w:pos="1701"/>
          <w:tab w:val="left" w:pos="3261"/>
        </w:tabs>
        <w:spacing w:before="120" w:after="120"/>
        <w:jc w:val="both"/>
        <w:rPr>
          <w:rFonts w:ascii="Times New Roman" w:hAnsi="Times New Roman"/>
          <w:sz w:val="26"/>
          <w:szCs w:val="26"/>
          <w:u w:val="single"/>
        </w:rPr>
      </w:pPr>
      <w:r>
        <w:rPr>
          <w:rFonts w:ascii="Times New Roman" w:hAnsi="Times New Roman"/>
          <w:sz w:val="26"/>
          <w:szCs w:val="26"/>
        </w:rPr>
        <w:tab/>
      </w:r>
      <w:r w:rsidRPr="00BA0617">
        <w:rPr>
          <w:rFonts w:ascii="Times New Roman" w:hAnsi="Times New Roman"/>
          <w:sz w:val="26"/>
          <w:szCs w:val="26"/>
          <w:u w:val="single"/>
          <w:lang w:val="vi-VN"/>
        </w:rPr>
        <w:t>Phạt bổ sung:</w:t>
      </w:r>
    </w:p>
    <w:p w:rsidR="00A83004" w:rsidRPr="002134E1" w:rsidRDefault="00A83004" w:rsidP="008A778B">
      <w:pPr>
        <w:tabs>
          <w:tab w:val="left" w:pos="567"/>
          <w:tab w:val="left" w:pos="1134"/>
          <w:tab w:val="left" w:pos="2552"/>
          <w:tab w:val="left" w:pos="3969"/>
        </w:tabs>
        <w:spacing w:before="120" w:after="120"/>
        <w:jc w:val="both"/>
        <w:rPr>
          <w:rFonts w:ascii="Times New Roman" w:hAnsi="Times New Roman"/>
          <w:sz w:val="26"/>
          <w:szCs w:val="26"/>
          <w:lang w:val="vi-VN"/>
        </w:rPr>
      </w:pPr>
      <w:r w:rsidRPr="002134E1">
        <w:rPr>
          <w:rFonts w:ascii="Times New Roman" w:hAnsi="Times New Roman"/>
          <w:sz w:val="26"/>
          <w:szCs w:val="26"/>
          <w:lang w:val="vi-VN"/>
        </w:rPr>
        <w:tab/>
      </w:r>
      <w:r w:rsidRPr="002134E1">
        <w:rPr>
          <w:rFonts w:ascii="Times New Roman" w:hAnsi="Times New Roman"/>
          <w:sz w:val="26"/>
          <w:szCs w:val="26"/>
        </w:rPr>
        <w:tab/>
        <w:t xml:space="preserve">+ </w:t>
      </w:r>
      <w:r w:rsidRPr="002134E1">
        <w:rPr>
          <w:rFonts w:ascii="Times New Roman" w:hAnsi="Times New Roman"/>
          <w:sz w:val="26"/>
          <w:szCs w:val="26"/>
          <w:lang w:val="vi-VN"/>
        </w:rPr>
        <w:t xml:space="preserve">Thẻ vàng </w:t>
      </w:r>
      <w:r w:rsidRPr="002134E1">
        <w:rPr>
          <w:rFonts w:ascii="Times New Roman" w:hAnsi="Times New Roman"/>
          <w:sz w:val="26"/>
          <w:szCs w:val="26"/>
        </w:rPr>
        <w:tab/>
      </w:r>
      <w:r w:rsidR="008A778B">
        <w:rPr>
          <w:rFonts w:ascii="Times New Roman" w:hAnsi="Times New Roman"/>
          <w:sz w:val="26"/>
          <w:szCs w:val="26"/>
        </w:rPr>
        <w:tab/>
      </w:r>
      <w:r w:rsidRPr="002134E1">
        <w:rPr>
          <w:rFonts w:ascii="Times New Roman" w:hAnsi="Times New Roman"/>
          <w:sz w:val="26"/>
          <w:szCs w:val="26"/>
          <w:lang w:val="vi-VN"/>
        </w:rPr>
        <w:t xml:space="preserve">: </w:t>
      </w:r>
      <w:r w:rsidR="008A778B">
        <w:rPr>
          <w:rFonts w:ascii="Times New Roman" w:hAnsi="Times New Roman"/>
          <w:sz w:val="26"/>
          <w:szCs w:val="26"/>
        </w:rPr>
        <w:t xml:space="preserve">  </w:t>
      </w:r>
      <w:r w:rsidRPr="002134E1">
        <w:rPr>
          <w:rFonts w:ascii="Times New Roman" w:hAnsi="Times New Roman"/>
          <w:sz w:val="26"/>
          <w:szCs w:val="26"/>
        </w:rPr>
        <w:t>5</w:t>
      </w:r>
      <w:r w:rsidRPr="002134E1">
        <w:rPr>
          <w:rFonts w:ascii="Times New Roman" w:hAnsi="Times New Roman"/>
          <w:sz w:val="26"/>
          <w:szCs w:val="26"/>
          <w:lang w:val="vi-VN"/>
        </w:rPr>
        <w:t xml:space="preserve">0.000 đồng/thẻ  </w:t>
      </w:r>
    </w:p>
    <w:p w:rsidR="00A83004" w:rsidRDefault="00A83004" w:rsidP="008A778B">
      <w:pPr>
        <w:tabs>
          <w:tab w:val="left" w:pos="567"/>
          <w:tab w:val="left" w:pos="1134"/>
          <w:tab w:val="left" w:pos="2552"/>
          <w:tab w:val="left" w:pos="3969"/>
        </w:tabs>
        <w:spacing w:before="120" w:after="120"/>
        <w:jc w:val="both"/>
        <w:rPr>
          <w:rFonts w:ascii="Times New Roman" w:hAnsi="Times New Roman"/>
          <w:sz w:val="26"/>
          <w:szCs w:val="26"/>
        </w:rPr>
      </w:pPr>
      <w:r w:rsidRPr="002134E1">
        <w:rPr>
          <w:rFonts w:ascii="Times New Roman" w:hAnsi="Times New Roman"/>
          <w:sz w:val="26"/>
          <w:szCs w:val="26"/>
          <w:lang w:val="vi-VN"/>
        </w:rPr>
        <w:tab/>
      </w:r>
      <w:r w:rsidRPr="002134E1">
        <w:rPr>
          <w:rFonts w:ascii="Times New Roman" w:hAnsi="Times New Roman"/>
          <w:sz w:val="26"/>
          <w:szCs w:val="26"/>
          <w:lang w:val="vi-VN"/>
        </w:rPr>
        <w:tab/>
      </w:r>
      <w:r w:rsidRPr="002134E1">
        <w:rPr>
          <w:rFonts w:ascii="Times New Roman" w:hAnsi="Times New Roman"/>
          <w:sz w:val="26"/>
          <w:szCs w:val="26"/>
        </w:rPr>
        <w:t xml:space="preserve">+ </w:t>
      </w:r>
      <w:r w:rsidRPr="002134E1">
        <w:rPr>
          <w:rFonts w:ascii="Times New Roman" w:hAnsi="Times New Roman"/>
          <w:sz w:val="26"/>
          <w:szCs w:val="26"/>
          <w:lang w:val="vi-VN"/>
        </w:rPr>
        <w:t>Thẻ đỏ</w:t>
      </w:r>
      <w:r>
        <w:rPr>
          <w:rFonts w:ascii="Times New Roman" w:hAnsi="Times New Roman"/>
          <w:sz w:val="26"/>
          <w:szCs w:val="26"/>
        </w:rPr>
        <w:t xml:space="preserve"> (02 thẻ vàng)</w:t>
      </w:r>
      <w:r w:rsidRPr="002134E1">
        <w:rPr>
          <w:rFonts w:ascii="Times New Roman" w:hAnsi="Times New Roman"/>
          <w:sz w:val="26"/>
          <w:szCs w:val="26"/>
          <w:lang w:val="vi-VN"/>
        </w:rPr>
        <w:t xml:space="preserve"> </w:t>
      </w:r>
      <w:r w:rsidRPr="002134E1">
        <w:rPr>
          <w:rFonts w:ascii="Times New Roman" w:hAnsi="Times New Roman"/>
          <w:sz w:val="26"/>
          <w:szCs w:val="26"/>
        </w:rPr>
        <w:tab/>
      </w:r>
      <w:r w:rsidRPr="002134E1">
        <w:rPr>
          <w:rFonts w:ascii="Times New Roman" w:hAnsi="Times New Roman"/>
          <w:sz w:val="26"/>
          <w:szCs w:val="26"/>
          <w:lang w:val="vi-VN"/>
        </w:rPr>
        <w:t xml:space="preserve">: </w:t>
      </w:r>
      <w:r w:rsidRPr="002134E1">
        <w:rPr>
          <w:rFonts w:ascii="Times New Roman" w:hAnsi="Times New Roman"/>
          <w:sz w:val="26"/>
          <w:szCs w:val="26"/>
        </w:rPr>
        <w:t>100</w:t>
      </w:r>
      <w:r w:rsidRPr="002134E1">
        <w:rPr>
          <w:rFonts w:ascii="Times New Roman" w:hAnsi="Times New Roman"/>
          <w:sz w:val="26"/>
          <w:szCs w:val="26"/>
          <w:lang w:val="vi-VN"/>
        </w:rPr>
        <w:t>.000</w:t>
      </w:r>
      <w:r w:rsidRPr="002134E1">
        <w:rPr>
          <w:rFonts w:ascii="Times New Roman" w:hAnsi="Times New Roman"/>
          <w:sz w:val="26"/>
          <w:szCs w:val="26"/>
        </w:rPr>
        <w:t xml:space="preserve"> </w:t>
      </w:r>
      <w:r w:rsidRPr="002134E1">
        <w:rPr>
          <w:rFonts w:ascii="Times New Roman" w:hAnsi="Times New Roman"/>
          <w:sz w:val="26"/>
          <w:szCs w:val="26"/>
          <w:lang w:val="vi-VN"/>
        </w:rPr>
        <w:t>đ</w:t>
      </w:r>
      <w:r w:rsidRPr="002134E1">
        <w:rPr>
          <w:rFonts w:ascii="Times New Roman" w:hAnsi="Times New Roman"/>
          <w:sz w:val="26"/>
          <w:szCs w:val="26"/>
        </w:rPr>
        <w:t>ồng</w:t>
      </w:r>
      <w:r w:rsidRPr="002134E1">
        <w:rPr>
          <w:rFonts w:ascii="Times New Roman" w:hAnsi="Times New Roman"/>
          <w:sz w:val="26"/>
          <w:szCs w:val="26"/>
          <w:lang w:val="vi-VN"/>
        </w:rPr>
        <w:t>/thẻ</w:t>
      </w:r>
    </w:p>
    <w:p w:rsidR="00A83004" w:rsidRPr="009B58D2" w:rsidRDefault="005C76FB" w:rsidP="008A778B">
      <w:pPr>
        <w:tabs>
          <w:tab w:val="left" w:pos="567"/>
          <w:tab w:val="left" w:pos="1134"/>
          <w:tab w:val="left" w:pos="2552"/>
          <w:tab w:val="left" w:pos="3969"/>
        </w:tabs>
        <w:spacing w:before="120" w:after="1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Thẻ đỏ trực tiếp </w:t>
      </w:r>
      <w:r w:rsidR="008A778B">
        <w:rPr>
          <w:rFonts w:ascii="Times New Roman" w:hAnsi="Times New Roman"/>
          <w:sz w:val="26"/>
          <w:szCs w:val="26"/>
        </w:rPr>
        <w:tab/>
      </w:r>
      <w:r>
        <w:rPr>
          <w:rFonts w:ascii="Times New Roman" w:hAnsi="Times New Roman"/>
          <w:sz w:val="26"/>
          <w:szCs w:val="26"/>
        </w:rPr>
        <w:t>: 200.</w:t>
      </w:r>
      <w:r w:rsidR="00A83004">
        <w:rPr>
          <w:rFonts w:ascii="Times New Roman" w:hAnsi="Times New Roman"/>
          <w:sz w:val="26"/>
          <w:szCs w:val="26"/>
        </w:rPr>
        <w:t>000 đồng/ thẻ.</w:t>
      </w:r>
    </w:p>
    <w:p w:rsidR="00A83004" w:rsidRDefault="00A83004" w:rsidP="00A83004">
      <w:pPr>
        <w:tabs>
          <w:tab w:val="left" w:pos="567"/>
          <w:tab w:val="left" w:pos="1134"/>
          <w:tab w:val="left" w:pos="2552"/>
        </w:tabs>
        <w:spacing w:before="120" w:after="120"/>
        <w:jc w:val="both"/>
        <w:rPr>
          <w:rFonts w:ascii="Times New Roman" w:hAnsi="Times New Roman"/>
          <w:sz w:val="26"/>
          <w:szCs w:val="26"/>
        </w:rPr>
      </w:pPr>
      <w:r>
        <w:rPr>
          <w:rFonts w:ascii="Times New Roman" w:hAnsi="Times New Roman"/>
          <w:sz w:val="26"/>
          <w:szCs w:val="26"/>
        </w:rPr>
        <w:tab/>
      </w:r>
      <w:r w:rsidR="005C76FB">
        <w:rPr>
          <w:rFonts w:ascii="Times New Roman" w:hAnsi="Times New Roman"/>
          <w:b/>
          <w:sz w:val="26"/>
          <w:szCs w:val="26"/>
        </w:rPr>
        <w:t>-</w:t>
      </w:r>
      <w:r>
        <w:rPr>
          <w:rFonts w:ascii="Times New Roman" w:hAnsi="Times New Roman"/>
          <w:sz w:val="26"/>
          <w:szCs w:val="26"/>
        </w:rPr>
        <w:t xml:space="preserve"> Bóng thi đấu số 4 (Futsal) mang nhãn hiệu 2030 do công ty Geru Sport cung cấp</w:t>
      </w:r>
      <w:r w:rsidRPr="002134E1">
        <w:rPr>
          <w:rFonts w:ascii="Times New Roman" w:hAnsi="Times New Roman"/>
          <w:sz w:val="26"/>
          <w:szCs w:val="26"/>
          <w:lang w:val="vi-VN"/>
        </w:rPr>
        <w:t xml:space="preserve"> </w:t>
      </w:r>
    </w:p>
    <w:p w:rsidR="00A83004" w:rsidRPr="005C76FB" w:rsidRDefault="002448EE" w:rsidP="00A83004">
      <w:pPr>
        <w:pStyle w:val="BodyText"/>
        <w:tabs>
          <w:tab w:val="left" w:pos="567"/>
          <w:tab w:val="left" w:pos="1134"/>
        </w:tabs>
        <w:spacing w:before="120"/>
        <w:rPr>
          <w:rFonts w:ascii="Times New Roman" w:hAnsi="Times New Roman"/>
          <w:b/>
          <w:spacing w:val="-2"/>
          <w:sz w:val="26"/>
          <w:szCs w:val="26"/>
        </w:rPr>
      </w:pPr>
      <w:r>
        <w:rPr>
          <w:rFonts w:ascii="Times New Roman" w:hAnsi="Times New Roman"/>
          <w:b/>
          <w:spacing w:val="-2"/>
          <w:sz w:val="26"/>
          <w:szCs w:val="26"/>
        </w:rPr>
        <w:tab/>
      </w:r>
      <w:r w:rsidRPr="005C76FB">
        <w:rPr>
          <w:rFonts w:ascii="Times New Roman" w:hAnsi="Times New Roman"/>
          <w:b/>
          <w:spacing w:val="-2"/>
          <w:sz w:val="26"/>
          <w:szCs w:val="26"/>
        </w:rPr>
        <w:t>6.</w:t>
      </w:r>
      <w:r w:rsidR="00A83004" w:rsidRPr="005C76FB">
        <w:rPr>
          <w:rFonts w:ascii="Times New Roman" w:hAnsi="Times New Roman"/>
          <w:b/>
          <w:spacing w:val="-2"/>
          <w:sz w:val="26"/>
          <w:szCs w:val="26"/>
        </w:rPr>
        <w:t xml:space="preserve"> Quy định về trang phục:</w:t>
      </w:r>
    </w:p>
    <w:p w:rsidR="00A83004" w:rsidRDefault="00A83004" w:rsidP="002448EE">
      <w:pPr>
        <w:pStyle w:val="BodyText"/>
        <w:tabs>
          <w:tab w:val="left" w:pos="567"/>
          <w:tab w:val="left" w:pos="1134"/>
        </w:tabs>
        <w:spacing w:before="120" w:line="276" w:lineRule="auto"/>
        <w:jc w:val="both"/>
        <w:rPr>
          <w:rFonts w:ascii="Times New Roman" w:hAnsi="Times New Roman"/>
          <w:spacing w:val="-2"/>
          <w:sz w:val="26"/>
          <w:szCs w:val="26"/>
        </w:rPr>
      </w:pPr>
      <w:r>
        <w:rPr>
          <w:rFonts w:ascii="Times New Roman" w:hAnsi="Times New Roman"/>
          <w:b/>
          <w:spacing w:val="-2"/>
          <w:sz w:val="26"/>
          <w:szCs w:val="26"/>
        </w:rPr>
        <w:tab/>
        <w:t xml:space="preserve">- </w:t>
      </w:r>
      <w:r>
        <w:rPr>
          <w:rFonts w:ascii="Times New Roman" w:hAnsi="Times New Roman"/>
          <w:spacing w:val="-2"/>
          <w:sz w:val="26"/>
          <w:szCs w:val="26"/>
        </w:rPr>
        <w:t>Mỗi đội bóng phải có đồng phục với số áo rõ ràng khác nhau cho từng vận động viên, mặc cố định tron</w:t>
      </w:r>
      <w:r w:rsidR="002448EE">
        <w:rPr>
          <w:rFonts w:ascii="Times New Roman" w:hAnsi="Times New Roman"/>
          <w:spacing w:val="-2"/>
          <w:sz w:val="26"/>
          <w:szCs w:val="26"/>
        </w:rPr>
        <w:t xml:space="preserve">g suốt quá trình tham dự giải . </w:t>
      </w:r>
      <w:r w:rsidR="008A778B">
        <w:rPr>
          <w:rFonts w:ascii="Times New Roman" w:hAnsi="Times New Roman"/>
          <w:spacing w:val="-2"/>
          <w:sz w:val="26"/>
          <w:szCs w:val="26"/>
        </w:rPr>
        <w:t>Ban tổ chức</w:t>
      </w:r>
      <w:r w:rsidR="002448EE">
        <w:rPr>
          <w:rFonts w:ascii="Times New Roman" w:hAnsi="Times New Roman"/>
          <w:spacing w:val="-2"/>
          <w:sz w:val="26"/>
          <w:szCs w:val="26"/>
        </w:rPr>
        <w:t xml:space="preserve"> chỉ giải quyết cho đội được ra sân thi đấu khi có đủ trang phục thi đấu đã đăng ký.</w:t>
      </w:r>
      <w:r w:rsidR="008A778B">
        <w:rPr>
          <w:rFonts w:ascii="Times New Roman" w:hAnsi="Times New Roman"/>
          <w:spacing w:val="-2"/>
          <w:sz w:val="26"/>
          <w:szCs w:val="26"/>
        </w:rPr>
        <w:t xml:space="preserve"> </w:t>
      </w:r>
      <w:r>
        <w:rPr>
          <w:rFonts w:ascii="Times New Roman" w:hAnsi="Times New Roman"/>
          <w:spacing w:val="-2"/>
          <w:sz w:val="26"/>
          <w:szCs w:val="26"/>
        </w:rPr>
        <w:t xml:space="preserve">Nếu trùng màu áo thi </w:t>
      </w:r>
      <w:r w:rsidR="002448EE">
        <w:rPr>
          <w:rFonts w:ascii="Times New Roman" w:hAnsi="Times New Roman"/>
          <w:spacing w:val="-2"/>
          <w:sz w:val="26"/>
          <w:szCs w:val="26"/>
        </w:rPr>
        <w:t>đấu, Ban tổ chức trang bị áo BIB</w:t>
      </w:r>
      <w:r>
        <w:rPr>
          <w:rFonts w:ascii="Times New Roman" w:hAnsi="Times New Roman"/>
          <w:spacing w:val="-2"/>
          <w:sz w:val="26"/>
          <w:szCs w:val="26"/>
        </w:rPr>
        <w:t xml:space="preserve"> </w:t>
      </w:r>
      <w:r w:rsidR="002448EE">
        <w:rPr>
          <w:rFonts w:ascii="Times New Roman" w:hAnsi="Times New Roman"/>
          <w:spacing w:val="-2"/>
          <w:sz w:val="26"/>
          <w:szCs w:val="26"/>
        </w:rPr>
        <w:t>.</w:t>
      </w:r>
    </w:p>
    <w:p w:rsidR="00A83004" w:rsidRPr="008C317A" w:rsidRDefault="00A83004" w:rsidP="008A778B">
      <w:pPr>
        <w:pStyle w:val="BodyText"/>
        <w:tabs>
          <w:tab w:val="left" w:pos="567"/>
          <w:tab w:val="left" w:pos="1134"/>
        </w:tabs>
        <w:spacing w:before="120"/>
        <w:jc w:val="both"/>
        <w:rPr>
          <w:rFonts w:ascii="Times New Roman" w:hAnsi="Times New Roman"/>
          <w:i/>
          <w:spacing w:val="-2"/>
          <w:sz w:val="26"/>
          <w:szCs w:val="26"/>
        </w:rPr>
      </w:pPr>
      <w:r>
        <w:rPr>
          <w:rFonts w:ascii="Times New Roman" w:hAnsi="Times New Roman"/>
          <w:spacing w:val="-2"/>
          <w:sz w:val="26"/>
          <w:szCs w:val="26"/>
        </w:rPr>
        <w:tab/>
        <w:t>- Cầu thủ thi đấu giày bata hoặc giày có đế chất dẻo phù hợp với sân cỏ nhân tạo (</w:t>
      </w:r>
      <w:r w:rsidRPr="00D06056">
        <w:rPr>
          <w:rFonts w:ascii="Times New Roman" w:hAnsi="Times New Roman"/>
          <w:i/>
          <w:spacing w:val="-2"/>
          <w:sz w:val="26"/>
          <w:szCs w:val="26"/>
        </w:rPr>
        <w:t>không sử dụng giày đinh bóng đá sân 11 người )</w:t>
      </w:r>
      <w:r>
        <w:rPr>
          <w:rFonts w:ascii="Times New Roman" w:hAnsi="Times New Roman"/>
          <w:spacing w:val="-2"/>
          <w:sz w:val="26"/>
          <w:szCs w:val="26"/>
        </w:rPr>
        <w:tab/>
      </w:r>
    </w:p>
    <w:p w:rsidR="00A83004" w:rsidRPr="002448EE" w:rsidRDefault="00A83004" w:rsidP="002448EE">
      <w:pPr>
        <w:tabs>
          <w:tab w:val="left" w:pos="567"/>
          <w:tab w:val="left" w:pos="1134"/>
        </w:tabs>
        <w:spacing w:before="120"/>
        <w:jc w:val="both"/>
        <w:rPr>
          <w:rFonts w:ascii="Times New Roman" w:hAnsi="Times New Roman"/>
          <w:szCs w:val="26"/>
        </w:rPr>
      </w:pPr>
      <w:r>
        <w:rPr>
          <w:rFonts w:ascii="Times New Roman" w:hAnsi="Times New Roman"/>
          <w:spacing w:val="-2"/>
          <w:sz w:val="26"/>
          <w:szCs w:val="26"/>
        </w:rPr>
        <w:tab/>
      </w:r>
      <w:r w:rsidR="002448EE" w:rsidRPr="005C76FB">
        <w:rPr>
          <w:rFonts w:ascii="Times New Roman" w:hAnsi="Times New Roman"/>
          <w:b/>
          <w:spacing w:val="-2"/>
          <w:sz w:val="26"/>
          <w:szCs w:val="26"/>
        </w:rPr>
        <w:t>7.</w:t>
      </w:r>
      <w:r w:rsidRPr="005C76FB">
        <w:rPr>
          <w:rFonts w:ascii="Times New Roman" w:hAnsi="Times New Roman"/>
          <w:b/>
          <w:spacing w:val="-2"/>
          <w:sz w:val="26"/>
          <w:szCs w:val="26"/>
        </w:rPr>
        <w:t xml:space="preserve"> </w:t>
      </w:r>
      <w:r w:rsidR="008A778B">
        <w:rPr>
          <w:rFonts w:ascii="Times New Roman" w:hAnsi="Times New Roman"/>
          <w:b/>
          <w:spacing w:val="-2"/>
          <w:sz w:val="26"/>
          <w:szCs w:val="26"/>
        </w:rPr>
        <w:t>Phương thức thi đấu</w:t>
      </w:r>
      <w:r w:rsidRPr="005C76FB">
        <w:rPr>
          <w:rFonts w:ascii="Times New Roman" w:hAnsi="Times New Roman"/>
          <w:b/>
          <w:spacing w:val="-2"/>
          <w:sz w:val="26"/>
          <w:szCs w:val="26"/>
        </w:rPr>
        <w:t>:</w:t>
      </w:r>
      <w:r w:rsidR="002448EE">
        <w:rPr>
          <w:rFonts w:ascii="Times New Roman" w:hAnsi="Times New Roman"/>
          <w:b/>
          <w:spacing w:val="-2"/>
          <w:sz w:val="26"/>
          <w:szCs w:val="26"/>
        </w:rPr>
        <w:t xml:space="preserve"> </w:t>
      </w:r>
      <w:r w:rsidR="008A778B">
        <w:rPr>
          <w:rFonts w:ascii="Times New Roman" w:hAnsi="Times New Roman"/>
          <w:b/>
          <w:spacing w:val="-2"/>
          <w:sz w:val="26"/>
          <w:szCs w:val="26"/>
        </w:rPr>
        <w:t>chia bảng thi đấu vòng tròn 1 lượt</w:t>
      </w:r>
    </w:p>
    <w:p w:rsidR="00A83004" w:rsidRPr="002448EE" w:rsidRDefault="00A83004" w:rsidP="00A83004">
      <w:pPr>
        <w:pStyle w:val="BodyText"/>
        <w:tabs>
          <w:tab w:val="left" w:pos="567"/>
          <w:tab w:val="left" w:pos="1134"/>
        </w:tabs>
        <w:spacing w:before="120"/>
        <w:rPr>
          <w:rFonts w:ascii="Times New Roman" w:hAnsi="Times New Roman"/>
          <w:spacing w:val="-2"/>
          <w:sz w:val="26"/>
          <w:szCs w:val="26"/>
        </w:rPr>
      </w:pPr>
      <w:r>
        <w:rPr>
          <w:rFonts w:ascii="Times New Roman" w:hAnsi="Times New Roman"/>
          <w:spacing w:val="-2"/>
          <w:sz w:val="26"/>
          <w:szCs w:val="26"/>
        </w:rPr>
        <w:tab/>
      </w:r>
      <w:r w:rsidRPr="002448EE">
        <w:rPr>
          <w:rFonts w:ascii="Times New Roman" w:hAnsi="Times New Roman"/>
          <w:spacing w:val="-2"/>
          <w:sz w:val="26"/>
          <w:szCs w:val="26"/>
        </w:rPr>
        <w:t xml:space="preserve">Thắng = 03 điểm, Hòa = 1 điểm,  Thua = 0 điểm. </w:t>
      </w:r>
    </w:p>
    <w:p w:rsidR="00A83004" w:rsidRDefault="00A83004" w:rsidP="00A83004">
      <w:pPr>
        <w:pStyle w:val="BodyText"/>
        <w:tabs>
          <w:tab w:val="left" w:pos="567"/>
          <w:tab w:val="left" w:pos="1134"/>
        </w:tabs>
        <w:spacing w:before="120"/>
        <w:rPr>
          <w:rFonts w:ascii="Times New Roman" w:hAnsi="Times New Roman"/>
          <w:spacing w:val="-2"/>
          <w:sz w:val="26"/>
          <w:szCs w:val="26"/>
        </w:rPr>
      </w:pPr>
      <w:r>
        <w:rPr>
          <w:rFonts w:ascii="Times New Roman" w:hAnsi="Times New Roman"/>
          <w:spacing w:val="-2"/>
          <w:sz w:val="26"/>
          <w:szCs w:val="26"/>
        </w:rPr>
        <w:tab/>
        <w:t xml:space="preserve">Căn cứ vào tổng số điểm của mỗi đội đạt được để xếp hạng. </w:t>
      </w:r>
    </w:p>
    <w:p w:rsidR="00A83004" w:rsidRDefault="00A83004" w:rsidP="00A83004">
      <w:pPr>
        <w:pStyle w:val="BodyText"/>
        <w:tabs>
          <w:tab w:val="left" w:pos="567"/>
          <w:tab w:val="left" w:pos="1134"/>
        </w:tabs>
        <w:spacing w:before="120"/>
        <w:rPr>
          <w:rFonts w:ascii="Times New Roman" w:hAnsi="Times New Roman"/>
          <w:spacing w:val="-2"/>
          <w:sz w:val="26"/>
          <w:szCs w:val="26"/>
        </w:rPr>
      </w:pPr>
      <w:r>
        <w:rPr>
          <w:rFonts w:ascii="Times New Roman" w:hAnsi="Times New Roman"/>
          <w:spacing w:val="-2"/>
          <w:sz w:val="26"/>
          <w:szCs w:val="26"/>
        </w:rPr>
        <w:tab/>
        <w:t xml:space="preserve">Nếu trong một bảng có từ 02 đội trở lên đồng điểm nhau vị trí các đội này được xác định theo thứ tự sau: </w:t>
      </w:r>
    </w:p>
    <w:p w:rsidR="00A83004" w:rsidRDefault="00A83004" w:rsidP="00A83004">
      <w:pPr>
        <w:pStyle w:val="BodyText"/>
        <w:tabs>
          <w:tab w:val="left" w:pos="567"/>
          <w:tab w:val="left" w:pos="1134"/>
        </w:tabs>
        <w:spacing w:before="120"/>
        <w:rPr>
          <w:rFonts w:ascii="Times New Roman" w:hAnsi="Times New Roman"/>
          <w:spacing w:val="-2"/>
          <w:sz w:val="26"/>
          <w:szCs w:val="26"/>
        </w:rPr>
      </w:pPr>
      <w:r>
        <w:rPr>
          <w:rFonts w:ascii="Times New Roman" w:hAnsi="Times New Roman"/>
          <w:spacing w:val="-2"/>
          <w:sz w:val="26"/>
          <w:szCs w:val="26"/>
        </w:rPr>
        <w:tab/>
        <w:t xml:space="preserve">1/ </w:t>
      </w:r>
      <w:r w:rsidRPr="008A778B">
        <w:rPr>
          <w:rFonts w:ascii="Times New Roman" w:hAnsi="Times New Roman"/>
          <w:b/>
          <w:spacing w:val="-2"/>
          <w:sz w:val="26"/>
          <w:szCs w:val="26"/>
        </w:rPr>
        <w:t>Số điểm:</w:t>
      </w:r>
      <w:r>
        <w:rPr>
          <w:rFonts w:ascii="Times New Roman" w:hAnsi="Times New Roman"/>
          <w:spacing w:val="-2"/>
          <w:sz w:val="26"/>
          <w:szCs w:val="26"/>
        </w:rPr>
        <w:t xml:space="preserve"> đội bóng giành được trong bảng từ những trận đấu giữa các đội liên quan</w:t>
      </w:r>
    </w:p>
    <w:p w:rsidR="00A83004" w:rsidRDefault="00A83004" w:rsidP="00A83004">
      <w:pPr>
        <w:pStyle w:val="BodyText"/>
        <w:tabs>
          <w:tab w:val="left" w:pos="567"/>
          <w:tab w:val="left" w:pos="1134"/>
        </w:tabs>
        <w:spacing w:before="120"/>
        <w:rPr>
          <w:rFonts w:ascii="Times New Roman" w:hAnsi="Times New Roman"/>
          <w:spacing w:val="-2"/>
          <w:sz w:val="26"/>
          <w:szCs w:val="26"/>
        </w:rPr>
      </w:pPr>
      <w:r>
        <w:rPr>
          <w:rFonts w:ascii="Times New Roman" w:hAnsi="Times New Roman"/>
          <w:spacing w:val="-2"/>
          <w:sz w:val="26"/>
          <w:szCs w:val="26"/>
        </w:rPr>
        <w:tab/>
        <w:t xml:space="preserve">2/ </w:t>
      </w:r>
      <w:r w:rsidRPr="008A778B">
        <w:rPr>
          <w:rFonts w:ascii="Times New Roman" w:hAnsi="Times New Roman"/>
          <w:b/>
          <w:spacing w:val="-2"/>
          <w:sz w:val="26"/>
          <w:szCs w:val="26"/>
        </w:rPr>
        <w:t>Hiệu số của số bàn thắng trừ số bàn thua :</w:t>
      </w:r>
      <w:r>
        <w:rPr>
          <w:rFonts w:ascii="Times New Roman" w:hAnsi="Times New Roman"/>
          <w:spacing w:val="-2"/>
          <w:sz w:val="26"/>
          <w:szCs w:val="26"/>
        </w:rPr>
        <w:t xml:space="preserve"> đội bóng giành được trong bảng từ những trận đấu giữa các đội liên quan.</w:t>
      </w:r>
    </w:p>
    <w:p w:rsidR="00A83004" w:rsidRDefault="00A83004" w:rsidP="00A83004">
      <w:pPr>
        <w:pStyle w:val="BodyText"/>
        <w:tabs>
          <w:tab w:val="left" w:pos="567"/>
          <w:tab w:val="left" w:pos="1134"/>
        </w:tabs>
        <w:spacing w:before="120"/>
        <w:rPr>
          <w:rFonts w:ascii="Times New Roman" w:hAnsi="Times New Roman"/>
          <w:spacing w:val="-2"/>
          <w:sz w:val="26"/>
          <w:szCs w:val="26"/>
        </w:rPr>
      </w:pPr>
      <w:r>
        <w:rPr>
          <w:rFonts w:ascii="Times New Roman" w:hAnsi="Times New Roman"/>
          <w:spacing w:val="-2"/>
          <w:sz w:val="26"/>
          <w:szCs w:val="26"/>
        </w:rPr>
        <w:tab/>
        <w:t xml:space="preserve">3/ </w:t>
      </w:r>
      <w:r w:rsidRPr="008A778B">
        <w:rPr>
          <w:rFonts w:ascii="Times New Roman" w:hAnsi="Times New Roman"/>
          <w:b/>
          <w:spacing w:val="-2"/>
          <w:sz w:val="26"/>
          <w:szCs w:val="26"/>
        </w:rPr>
        <w:t>Tổng số bản thắng :</w:t>
      </w:r>
      <w:r>
        <w:rPr>
          <w:rFonts w:ascii="Times New Roman" w:hAnsi="Times New Roman"/>
          <w:spacing w:val="-2"/>
          <w:sz w:val="26"/>
          <w:szCs w:val="26"/>
        </w:rPr>
        <w:t xml:space="preserve"> đội bóng giành được trong bảng từ những trận đấu giữa các đội liên quan.</w:t>
      </w:r>
    </w:p>
    <w:p w:rsidR="00A83004" w:rsidRDefault="00A83004" w:rsidP="00A83004">
      <w:pPr>
        <w:pStyle w:val="BodyText"/>
        <w:tabs>
          <w:tab w:val="left" w:pos="567"/>
          <w:tab w:val="left" w:pos="1134"/>
        </w:tabs>
        <w:spacing w:before="120"/>
        <w:rPr>
          <w:rFonts w:ascii="Times New Roman" w:hAnsi="Times New Roman"/>
          <w:spacing w:val="-2"/>
          <w:sz w:val="26"/>
          <w:szCs w:val="26"/>
        </w:rPr>
      </w:pPr>
      <w:r>
        <w:rPr>
          <w:rFonts w:ascii="Times New Roman" w:hAnsi="Times New Roman"/>
          <w:spacing w:val="-2"/>
          <w:sz w:val="26"/>
          <w:szCs w:val="26"/>
        </w:rPr>
        <w:tab/>
        <w:t>Nếu vẫn bằng nhau thì tiếp tục xét các chỉ số của toàn bộ các trận đấu trong Bảng theo thứ  tự</w:t>
      </w:r>
    </w:p>
    <w:p w:rsidR="00A83004" w:rsidRDefault="00A83004" w:rsidP="00A83004">
      <w:pPr>
        <w:pStyle w:val="BodyText"/>
        <w:tabs>
          <w:tab w:val="left" w:pos="567"/>
          <w:tab w:val="left" w:pos="1134"/>
        </w:tabs>
        <w:spacing w:before="120"/>
        <w:rPr>
          <w:rFonts w:ascii="Times New Roman" w:hAnsi="Times New Roman"/>
          <w:spacing w:val="-2"/>
          <w:sz w:val="26"/>
          <w:szCs w:val="26"/>
        </w:rPr>
      </w:pPr>
      <w:r>
        <w:rPr>
          <w:rFonts w:ascii="Times New Roman" w:hAnsi="Times New Roman"/>
          <w:spacing w:val="-2"/>
          <w:sz w:val="26"/>
          <w:szCs w:val="26"/>
        </w:rPr>
        <w:tab/>
        <w:t>- Hiệu số của tổng số bàn thắng –  tổng số bàn thua</w:t>
      </w:r>
    </w:p>
    <w:p w:rsidR="00A83004" w:rsidRDefault="00A83004" w:rsidP="00A83004">
      <w:pPr>
        <w:pStyle w:val="BodyText"/>
        <w:tabs>
          <w:tab w:val="left" w:pos="567"/>
          <w:tab w:val="left" w:pos="1134"/>
        </w:tabs>
        <w:spacing w:before="120"/>
        <w:rPr>
          <w:rFonts w:ascii="Times New Roman" w:hAnsi="Times New Roman"/>
          <w:spacing w:val="-2"/>
          <w:sz w:val="26"/>
          <w:szCs w:val="26"/>
        </w:rPr>
      </w:pPr>
      <w:r>
        <w:rPr>
          <w:rFonts w:ascii="Times New Roman" w:hAnsi="Times New Roman"/>
          <w:spacing w:val="-2"/>
          <w:sz w:val="26"/>
          <w:szCs w:val="26"/>
        </w:rPr>
        <w:lastRenderedPageBreak/>
        <w:tab/>
        <w:t>- Tổng số bàn thắng</w:t>
      </w:r>
    </w:p>
    <w:p w:rsidR="00A83004" w:rsidRDefault="00A83004" w:rsidP="00A83004">
      <w:pPr>
        <w:pStyle w:val="BodyText"/>
        <w:tabs>
          <w:tab w:val="left" w:pos="567"/>
          <w:tab w:val="left" w:pos="1134"/>
        </w:tabs>
        <w:spacing w:before="120"/>
        <w:rPr>
          <w:rFonts w:ascii="Times New Roman" w:hAnsi="Times New Roman"/>
          <w:spacing w:val="-2"/>
          <w:sz w:val="26"/>
          <w:szCs w:val="26"/>
        </w:rPr>
      </w:pPr>
      <w:r>
        <w:rPr>
          <w:rFonts w:ascii="Times New Roman" w:hAnsi="Times New Roman"/>
          <w:spacing w:val="-2"/>
          <w:sz w:val="26"/>
          <w:szCs w:val="26"/>
        </w:rPr>
        <w:tab/>
        <w:t>- Nếu các chỉ số trên vẫn bằng nhau thì tổ chức bốc thăm .</w:t>
      </w:r>
    </w:p>
    <w:p w:rsidR="00A83004" w:rsidRPr="002448EE" w:rsidRDefault="00A83004" w:rsidP="00A83004">
      <w:pPr>
        <w:pStyle w:val="BodyText"/>
        <w:tabs>
          <w:tab w:val="left" w:pos="567"/>
          <w:tab w:val="left" w:pos="1134"/>
        </w:tabs>
        <w:spacing w:before="120"/>
        <w:rPr>
          <w:rFonts w:ascii="Times New Roman" w:hAnsi="Times New Roman"/>
          <w:i/>
          <w:spacing w:val="-2"/>
          <w:sz w:val="26"/>
          <w:szCs w:val="26"/>
        </w:rPr>
      </w:pPr>
      <w:r>
        <w:rPr>
          <w:rFonts w:ascii="Times New Roman" w:hAnsi="Times New Roman"/>
          <w:spacing w:val="-2"/>
          <w:sz w:val="26"/>
          <w:szCs w:val="26"/>
        </w:rPr>
        <w:tab/>
      </w:r>
      <w:r w:rsidRPr="002448EE">
        <w:rPr>
          <w:rFonts w:ascii="Times New Roman" w:hAnsi="Times New Roman"/>
          <w:spacing w:val="-2"/>
          <w:sz w:val="26"/>
          <w:szCs w:val="26"/>
        </w:rPr>
        <w:t>- Riêng các trận tứ kết, bán kết và chung kết nếu hòa trong hai hiệp chính sẽ tiến hành thi đấu luân lưu 6m (thi đấu 03 lượt) ( không thi đấu hiệp phụ</w:t>
      </w:r>
      <w:r w:rsidRPr="002448EE">
        <w:rPr>
          <w:rFonts w:ascii="Times New Roman" w:hAnsi="Times New Roman"/>
          <w:i/>
          <w:spacing w:val="-2"/>
          <w:sz w:val="26"/>
          <w:szCs w:val="26"/>
        </w:rPr>
        <w:t>).</w:t>
      </w:r>
    </w:p>
    <w:p w:rsidR="00A83004" w:rsidRPr="005C76FB" w:rsidRDefault="002448EE" w:rsidP="00A83004">
      <w:pPr>
        <w:tabs>
          <w:tab w:val="left" w:pos="567"/>
          <w:tab w:val="left" w:pos="1134"/>
        </w:tabs>
        <w:spacing w:before="120" w:after="120"/>
        <w:jc w:val="both"/>
        <w:rPr>
          <w:rFonts w:ascii="Times New Roman" w:hAnsi="Times New Roman"/>
          <w:b/>
          <w:sz w:val="26"/>
          <w:szCs w:val="26"/>
        </w:rPr>
      </w:pPr>
      <w:r>
        <w:rPr>
          <w:rFonts w:ascii="Times New Roman" w:hAnsi="Times New Roman"/>
          <w:b/>
          <w:sz w:val="26"/>
          <w:szCs w:val="26"/>
        </w:rPr>
        <w:tab/>
      </w:r>
      <w:r w:rsidRPr="005C76FB">
        <w:rPr>
          <w:rFonts w:ascii="Times New Roman" w:hAnsi="Times New Roman"/>
          <w:b/>
          <w:sz w:val="26"/>
          <w:szCs w:val="26"/>
        </w:rPr>
        <w:t xml:space="preserve">8. </w:t>
      </w:r>
      <w:r w:rsidR="008A778B">
        <w:rPr>
          <w:rFonts w:ascii="Times New Roman" w:hAnsi="Times New Roman"/>
          <w:b/>
          <w:sz w:val="26"/>
          <w:szCs w:val="26"/>
        </w:rPr>
        <w:t>Khen thưởng – kỷ luật:</w:t>
      </w:r>
    </w:p>
    <w:p w:rsidR="00524B50" w:rsidRPr="00524B50" w:rsidRDefault="00524B50" w:rsidP="00524B50">
      <w:pPr>
        <w:tabs>
          <w:tab w:val="left" w:pos="567"/>
          <w:tab w:val="left" w:pos="1134"/>
          <w:tab w:val="left" w:pos="2835"/>
        </w:tabs>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 xml:space="preserve">8.1 </w:t>
      </w:r>
      <w:r w:rsidR="008A778B">
        <w:rPr>
          <w:rFonts w:ascii="Times New Roman" w:hAnsi="Times New Roman"/>
          <w:b/>
          <w:sz w:val="26"/>
          <w:szCs w:val="26"/>
        </w:rPr>
        <w:t>Khen thưởng:</w:t>
      </w:r>
      <w:r>
        <w:rPr>
          <w:rFonts w:ascii="Times New Roman" w:hAnsi="Times New Roman"/>
          <w:b/>
          <w:sz w:val="26"/>
          <w:szCs w:val="26"/>
        </w:rPr>
        <w:t xml:space="preserve"> </w:t>
      </w:r>
    </w:p>
    <w:p w:rsidR="00524B50" w:rsidRDefault="00530520" w:rsidP="008A778B">
      <w:pPr>
        <w:tabs>
          <w:tab w:val="left" w:pos="567"/>
          <w:tab w:val="left" w:pos="1134"/>
          <w:tab w:val="left" w:pos="2835"/>
        </w:tabs>
        <w:spacing w:before="120" w:after="1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24B50" w:rsidRPr="00BA0617">
        <w:rPr>
          <w:rFonts w:ascii="Times New Roman" w:hAnsi="Times New Roman"/>
          <w:sz w:val="26"/>
          <w:szCs w:val="26"/>
        </w:rPr>
        <w:t>1.</w:t>
      </w:r>
      <w:r w:rsidR="00524B50">
        <w:rPr>
          <w:rFonts w:ascii="Times New Roman" w:hAnsi="Times New Roman"/>
          <w:sz w:val="26"/>
          <w:szCs w:val="26"/>
        </w:rPr>
        <w:t xml:space="preserve"> Đội</w:t>
      </w:r>
      <w:r w:rsidR="00524B50" w:rsidRPr="00BA0617">
        <w:rPr>
          <w:rFonts w:ascii="Times New Roman" w:hAnsi="Times New Roman"/>
          <w:sz w:val="26"/>
          <w:szCs w:val="26"/>
        </w:rPr>
        <w:t xml:space="preserve"> Vô địch : Cúp , cờ và tiền thưởng</w:t>
      </w:r>
      <w:r w:rsidR="00524B50">
        <w:rPr>
          <w:rFonts w:ascii="Times New Roman" w:hAnsi="Times New Roman"/>
          <w:sz w:val="26"/>
          <w:szCs w:val="26"/>
        </w:rPr>
        <w:t>, huy chương</w:t>
      </w:r>
    </w:p>
    <w:p w:rsidR="00524B50" w:rsidRDefault="00530520" w:rsidP="008A778B">
      <w:pPr>
        <w:tabs>
          <w:tab w:val="left" w:pos="567"/>
          <w:tab w:val="left" w:pos="1134"/>
          <w:tab w:val="left" w:pos="2835"/>
        </w:tabs>
        <w:spacing w:before="120" w:after="1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24B50">
        <w:rPr>
          <w:rFonts w:ascii="Times New Roman" w:hAnsi="Times New Roman"/>
          <w:sz w:val="26"/>
          <w:szCs w:val="26"/>
        </w:rPr>
        <w:t>2. Đội Hạng Nhì: Cờ và tiền thưởng, huy chương</w:t>
      </w:r>
    </w:p>
    <w:p w:rsidR="00524B50" w:rsidRDefault="00530520" w:rsidP="008A778B">
      <w:pPr>
        <w:tabs>
          <w:tab w:val="left" w:pos="567"/>
          <w:tab w:val="left" w:pos="1134"/>
          <w:tab w:val="left" w:pos="2835"/>
        </w:tabs>
        <w:spacing w:before="120" w:after="1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24B50">
        <w:rPr>
          <w:rFonts w:ascii="Times New Roman" w:hAnsi="Times New Roman"/>
          <w:sz w:val="26"/>
          <w:szCs w:val="26"/>
        </w:rPr>
        <w:t>3. Đội hạng Ba : Cờ và tiền thưởng, huy chương</w:t>
      </w:r>
    </w:p>
    <w:p w:rsidR="00524B50" w:rsidRDefault="00530520" w:rsidP="008A778B">
      <w:pPr>
        <w:tabs>
          <w:tab w:val="left" w:pos="567"/>
          <w:tab w:val="left" w:pos="1134"/>
          <w:tab w:val="left" w:pos="2835"/>
        </w:tabs>
        <w:spacing w:before="120" w:after="1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24B50">
        <w:rPr>
          <w:rFonts w:ascii="Times New Roman" w:hAnsi="Times New Roman"/>
          <w:sz w:val="26"/>
          <w:szCs w:val="26"/>
        </w:rPr>
        <w:t>4. Giải Khuyến khích : Cờ và tiền thưởng</w:t>
      </w:r>
    </w:p>
    <w:p w:rsidR="00524B50" w:rsidRDefault="00530520" w:rsidP="008A778B">
      <w:pPr>
        <w:tabs>
          <w:tab w:val="left" w:pos="567"/>
          <w:tab w:val="left" w:pos="1134"/>
          <w:tab w:val="left" w:pos="2835"/>
        </w:tabs>
        <w:spacing w:before="120" w:after="1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24B50">
        <w:rPr>
          <w:rFonts w:ascii="Times New Roman" w:hAnsi="Times New Roman"/>
          <w:sz w:val="26"/>
          <w:szCs w:val="26"/>
        </w:rPr>
        <w:t>5. Vua phá lưới : Cờ và tiền thưởng</w:t>
      </w:r>
    </w:p>
    <w:p w:rsidR="00524B50" w:rsidRDefault="00530520" w:rsidP="008A778B">
      <w:pPr>
        <w:tabs>
          <w:tab w:val="left" w:pos="567"/>
          <w:tab w:val="left" w:pos="1134"/>
          <w:tab w:val="left" w:pos="2835"/>
        </w:tabs>
        <w:spacing w:before="120" w:after="120"/>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sidR="00524B50">
        <w:rPr>
          <w:rFonts w:ascii="Times New Roman" w:hAnsi="Times New Roman"/>
          <w:sz w:val="26"/>
          <w:szCs w:val="26"/>
        </w:rPr>
        <w:t>6. Thủ môn xuất sắc:  Cờ và tiền thưởng</w:t>
      </w:r>
      <w:r w:rsidR="00524B50">
        <w:rPr>
          <w:rFonts w:ascii="Times New Roman" w:hAnsi="Times New Roman"/>
          <w:b/>
          <w:sz w:val="26"/>
          <w:szCs w:val="26"/>
        </w:rPr>
        <w:t xml:space="preserve"> </w:t>
      </w:r>
    </w:p>
    <w:p w:rsidR="00FC3AC4" w:rsidRPr="00524B50" w:rsidRDefault="00FC3AC4" w:rsidP="008A778B">
      <w:pPr>
        <w:tabs>
          <w:tab w:val="left" w:pos="567"/>
          <w:tab w:val="left" w:pos="1134"/>
          <w:tab w:val="left" w:pos="2835"/>
        </w:tabs>
        <w:spacing w:before="120" w:after="120"/>
        <w:jc w:val="both"/>
        <w:rPr>
          <w:rFonts w:ascii="Times New Roman" w:hAnsi="Times New Roman"/>
          <w:sz w:val="26"/>
          <w:szCs w:val="26"/>
        </w:rPr>
      </w:pPr>
      <w:r>
        <w:rPr>
          <w:rFonts w:ascii="Times New Roman" w:hAnsi="Times New Roman"/>
          <w:b/>
          <w:sz w:val="26"/>
          <w:szCs w:val="26"/>
        </w:rPr>
        <w:tab/>
        <w:t xml:space="preserve">8.2 </w:t>
      </w:r>
      <w:r w:rsidR="008A778B">
        <w:rPr>
          <w:rFonts w:ascii="Times New Roman" w:hAnsi="Times New Roman"/>
          <w:b/>
          <w:sz w:val="26"/>
          <w:szCs w:val="26"/>
        </w:rPr>
        <w:t>Kỷ luật:</w:t>
      </w:r>
      <w:r>
        <w:rPr>
          <w:rFonts w:ascii="Times New Roman" w:hAnsi="Times New Roman"/>
          <w:b/>
          <w:sz w:val="26"/>
          <w:szCs w:val="26"/>
        </w:rPr>
        <w:t xml:space="preserve"> </w:t>
      </w:r>
    </w:p>
    <w:p w:rsidR="00A83004" w:rsidRPr="002F040F" w:rsidRDefault="00FC3AC4" w:rsidP="008A778B">
      <w:pPr>
        <w:tabs>
          <w:tab w:val="left" w:pos="567"/>
          <w:tab w:val="left" w:pos="1134"/>
        </w:tabs>
        <w:spacing w:before="120" w:after="120"/>
        <w:jc w:val="both"/>
        <w:rPr>
          <w:rFonts w:ascii="Times New Roman" w:hAnsi="Times New Roman"/>
          <w:b/>
          <w:sz w:val="26"/>
          <w:szCs w:val="26"/>
        </w:rPr>
      </w:pPr>
      <w:r>
        <w:rPr>
          <w:rFonts w:ascii="Times New Roman" w:hAnsi="Times New Roman"/>
          <w:sz w:val="26"/>
          <w:szCs w:val="26"/>
        </w:rPr>
        <w:tab/>
      </w:r>
      <w:r w:rsidR="00A83004">
        <w:rPr>
          <w:rFonts w:ascii="Times New Roman" w:hAnsi="Times New Roman"/>
          <w:sz w:val="26"/>
          <w:szCs w:val="26"/>
        </w:rPr>
        <w:t xml:space="preserve">- </w:t>
      </w:r>
      <w:r w:rsidR="00A83004" w:rsidRPr="00274197">
        <w:rPr>
          <w:rFonts w:ascii="Times New Roman" w:hAnsi="Times New Roman"/>
          <w:sz w:val="26"/>
          <w:szCs w:val="26"/>
        </w:rPr>
        <w:t>Đội bóng phải có mặt tại sân đúng giờ quy định, nếu chậm hơn 15 phút so với giờ kiểm tra</w:t>
      </w:r>
      <w:r w:rsidR="00A83004">
        <w:rPr>
          <w:rFonts w:ascii="Times New Roman" w:hAnsi="Times New Roman"/>
          <w:sz w:val="26"/>
          <w:szCs w:val="26"/>
        </w:rPr>
        <w:t xml:space="preserve"> thi đấu mà không</w:t>
      </w:r>
      <w:r w:rsidR="00530520">
        <w:rPr>
          <w:rFonts w:ascii="Times New Roman" w:hAnsi="Times New Roman"/>
          <w:sz w:val="26"/>
          <w:szCs w:val="26"/>
        </w:rPr>
        <w:t xml:space="preserve"> đủ cầu thủ theo luật quy định</w:t>
      </w:r>
      <w:r w:rsidR="00A83004">
        <w:rPr>
          <w:rFonts w:ascii="Times New Roman" w:hAnsi="Times New Roman"/>
          <w:sz w:val="26"/>
          <w:szCs w:val="26"/>
        </w:rPr>
        <w:t xml:space="preserve"> </w:t>
      </w:r>
      <w:r w:rsidR="00A83004" w:rsidRPr="00274197">
        <w:rPr>
          <w:rFonts w:ascii="Times New Roman" w:hAnsi="Times New Roman"/>
          <w:sz w:val="26"/>
          <w:szCs w:val="26"/>
        </w:rPr>
        <w:t xml:space="preserve">thì sẽ bị xử thua tỉ số </w:t>
      </w:r>
      <w:r w:rsidR="00A83004" w:rsidRPr="002F040F">
        <w:rPr>
          <w:rFonts w:ascii="Times New Roman" w:hAnsi="Times New Roman"/>
          <w:b/>
          <w:sz w:val="26"/>
          <w:szCs w:val="26"/>
        </w:rPr>
        <w:t xml:space="preserve">0 –3. </w:t>
      </w:r>
    </w:p>
    <w:p w:rsidR="00A83004" w:rsidRDefault="00A83004" w:rsidP="008A778B">
      <w:pPr>
        <w:tabs>
          <w:tab w:val="left" w:pos="567"/>
          <w:tab w:val="left" w:pos="1134"/>
        </w:tabs>
        <w:spacing w:before="120" w:after="120"/>
        <w:jc w:val="both"/>
        <w:rPr>
          <w:rFonts w:ascii="Times New Roman" w:hAnsi="Times New Roman"/>
          <w:sz w:val="26"/>
          <w:szCs w:val="26"/>
        </w:rPr>
      </w:pPr>
      <w:r>
        <w:rPr>
          <w:rFonts w:ascii="Times New Roman" w:hAnsi="Times New Roman"/>
          <w:sz w:val="26"/>
          <w:szCs w:val="26"/>
        </w:rPr>
        <w:tab/>
        <w:t>- Trong khi thi đấu, nếu vận động viên có thái độ hành hung vận động viên đội bạn, trọng tài, vận động viên đó sẽ bị phạt thẻ đỏ. Tùy theo mức độ, ban tổ chức có quyền cấm thi đấu suốt giải. Nếu ở mức độ nghiêm trọng hơn, Ban tổ chức sẽ thông báo và có văn bản gửi về lãnh đạo đơn vị ở đội bóng đó xử lý</w:t>
      </w:r>
    </w:p>
    <w:p w:rsidR="00A83004" w:rsidRDefault="00A83004" w:rsidP="008A778B">
      <w:pPr>
        <w:tabs>
          <w:tab w:val="left" w:pos="567"/>
          <w:tab w:val="left" w:pos="1134"/>
        </w:tabs>
        <w:spacing w:before="120" w:after="120"/>
        <w:jc w:val="both"/>
        <w:rPr>
          <w:rFonts w:ascii="Times New Roman" w:hAnsi="Times New Roman"/>
          <w:sz w:val="26"/>
          <w:szCs w:val="26"/>
        </w:rPr>
      </w:pPr>
      <w:r>
        <w:rPr>
          <w:rFonts w:ascii="Times New Roman" w:hAnsi="Times New Roman"/>
          <w:sz w:val="26"/>
          <w:szCs w:val="26"/>
        </w:rPr>
        <w:tab/>
        <w:t>- Đội bóng bị xử là bỏ cuộc nếu vi phạm các điều sau: Sử dụng vận động viên không hợp lý theo quy định của Điều lệ giải, tự ý dừng trận đấu ( không tuân theo quyết định của trọng tài tiếp tục thi đấu), cầu thủ đánh nhau hành hung vận động viên đội bạn , lực lượng trọng tài trước , trong và sau trận đấu.</w:t>
      </w:r>
    </w:p>
    <w:p w:rsidR="00A83004" w:rsidRPr="00FC3AC4" w:rsidRDefault="00FC3AC4" w:rsidP="008A778B">
      <w:pPr>
        <w:tabs>
          <w:tab w:val="left" w:pos="567"/>
          <w:tab w:val="left" w:pos="1083"/>
          <w:tab w:val="left" w:pos="1134"/>
          <w:tab w:val="left" w:pos="1710"/>
          <w:tab w:val="left" w:pos="2280"/>
        </w:tabs>
        <w:spacing w:before="120" w:after="120"/>
        <w:jc w:val="both"/>
        <w:rPr>
          <w:rFonts w:ascii="Times New Roman" w:hAnsi="Times New Roman"/>
          <w:b/>
          <w:sz w:val="26"/>
          <w:szCs w:val="26"/>
        </w:rPr>
      </w:pPr>
      <w:r>
        <w:rPr>
          <w:rFonts w:ascii="Times New Roman" w:hAnsi="Times New Roman"/>
          <w:b/>
          <w:sz w:val="26"/>
          <w:szCs w:val="26"/>
        </w:rPr>
        <w:t>III</w:t>
      </w:r>
      <w:r w:rsidR="00A83004" w:rsidRPr="002134E1">
        <w:rPr>
          <w:rFonts w:ascii="Times New Roman" w:hAnsi="Times New Roman"/>
          <w:b/>
          <w:sz w:val="26"/>
          <w:szCs w:val="26"/>
        </w:rPr>
        <w:t xml:space="preserve">. </w:t>
      </w:r>
      <w:r>
        <w:rPr>
          <w:rFonts w:ascii="Times New Roman" w:hAnsi="Times New Roman"/>
          <w:b/>
          <w:sz w:val="26"/>
          <w:szCs w:val="26"/>
        </w:rPr>
        <w:t>Quy Định Khác:</w:t>
      </w:r>
    </w:p>
    <w:p w:rsidR="003E7B06" w:rsidRPr="00414EA4" w:rsidRDefault="003E7B06" w:rsidP="008A778B">
      <w:pPr>
        <w:tabs>
          <w:tab w:val="left" w:pos="567"/>
          <w:tab w:val="left" w:pos="1134"/>
        </w:tabs>
        <w:spacing w:before="120" w:after="120"/>
        <w:jc w:val="both"/>
        <w:rPr>
          <w:rFonts w:ascii="Times New Roman" w:hAnsi="Times New Roman"/>
          <w:spacing w:val="-2"/>
          <w:sz w:val="26"/>
          <w:szCs w:val="26"/>
        </w:rPr>
      </w:pPr>
      <w:r>
        <w:rPr>
          <w:rFonts w:ascii="Times New Roman" w:hAnsi="Times New Roman"/>
          <w:sz w:val="26"/>
          <w:szCs w:val="26"/>
        </w:rPr>
        <w:tab/>
        <w:t xml:space="preserve">- </w:t>
      </w:r>
      <w:r>
        <w:rPr>
          <w:rFonts w:ascii="Times New Roman" w:hAnsi="Times New Roman"/>
          <w:spacing w:val="-2"/>
          <w:sz w:val="26"/>
          <w:szCs w:val="26"/>
        </w:rPr>
        <w:t>Trưởng đoàn, Huấn Luyện Viên trưởng (</w:t>
      </w:r>
      <w:r w:rsidRPr="002F040F">
        <w:rPr>
          <w:rFonts w:ascii="Times New Roman" w:hAnsi="Times New Roman"/>
          <w:i/>
          <w:spacing w:val="-2"/>
          <w:sz w:val="26"/>
          <w:szCs w:val="26"/>
        </w:rPr>
        <w:t>có đăng kí chức danh)</w:t>
      </w:r>
      <w:r>
        <w:rPr>
          <w:rFonts w:ascii="Times New Roman" w:hAnsi="Times New Roman"/>
          <w:spacing w:val="-2"/>
          <w:sz w:val="26"/>
          <w:szCs w:val="26"/>
        </w:rPr>
        <w:t xml:space="preserve"> </w:t>
      </w:r>
      <w:r w:rsidRPr="00274197">
        <w:rPr>
          <w:rFonts w:ascii="Times New Roman" w:hAnsi="Times New Roman"/>
          <w:spacing w:val="-2"/>
          <w:sz w:val="26"/>
          <w:szCs w:val="26"/>
        </w:rPr>
        <w:t>mới được quyền khiếu nại về đối tượng tham dự</w:t>
      </w:r>
      <w:r w:rsidR="00530520">
        <w:rPr>
          <w:rFonts w:ascii="Times New Roman" w:hAnsi="Times New Roman"/>
          <w:spacing w:val="-2"/>
          <w:sz w:val="26"/>
          <w:szCs w:val="26"/>
        </w:rPr>
        <w:t xml:space="preserve"> bằng văn bản và đóng lệ phí đúng qui định</w:t>
      </w:r>
      <w:r w:rsidRPr="00274197">
        <w:rPr>
          <w:rFonts w:ascii="Times New Roman" w:hAnsi="Times New Roman"/>
          <w:spacing w:val="-2"/>
          <w:sz w:val="26"/>
          <w:szCs w:val="26"/>
        </w:rPr>
        <w:t xml:space="preserve"> và không</w:t>
      </w:r>
      <w:r w:rsidR="009F2D56">
        <w:rPr>
          <w:rFonts w:ascii="Times New Roman" w:hAnsi="Times New Roman"/>
          <w:spacing w:val="-2"/>
          <w:sz w:val="26"/>
          <w:szCs w:val="26"/>
        </w:rPr>
        <w:t xml:space="preserve"> được</w:t>
      </w:r>
      <w:r w:rsidRPr="00274197">
        <w:rPr>
          <w:rFonts w:ascii="Times New Roman" w:hAnsi="Times New Roman"/>
          <w:spacing w:val="-2"/>
          <w:sz w:val="26"/>
          <w:szCs w:val="26"/>
        </w:rPr>
        <w:t xml:space="preserve"> khiếu nại</w:t>
      </w:r>
      <w:r w:rsidR="009F2D56">
        <w:rPr>
          <w:rFonts w:ascii="Times New Roman" w:hAnsi="Times New Roman"/>
          <w:spacing w:val="-2"/>
          <w:sz w:val="26"/>
          <w:szCs w:val="26"/>
        </w:rPr>
        <w:t xml:space="preserve"> với quyết định của trọng tài trong trận đấu</w:t>
      </w:r>
      <w:r w:rsidRPr="00274197">
        <w:rPr>
          <w:rFonts w:ascii="Times New Roman" w:hAnsi="Times New Roman"/>
          <w:spacing w:val="-2"/>
          <w:sz w:val="26"/>
          <w:szCs w:val="26"/>
        </w:rPr>
        <w:t xml:space="preserve"> về</w:t>
      </w:r>
      <w:r w:rsidR="009F2D56">
        <w:rPr>
          <w:rFonts w:ascii="Times New Roman" w:hAnsi="Times New Roman"/>
          <w:spacing w:val="-2"/>
          <w:sz w:val="26"/>
          <w:szCs w:val="26"/>
        </w:rPr>
        <w:t>: B</w:t>
      </w:r>
      <w:r w:rsidRPr="00274197">
        <w:rPr>
          <w:rFonts w:ascii="Times New Roman" w:hAnsi="Times New Roman"/>
          <w:spacing w:val="-2"/>
          <w:sz w:val="26"/>
          <w:szCs w:val="26"/>
        </w:rPr>
        <w:t>àn thắng</w:t>
      </w:r>
      <w:r w:rsidR="009F2D56">
        <w:rPr>
          <w:rFonts w:ascii="Times New Roman" w:hAnsi="Times New Roman"/>
          <w:spacing w:val="-2"/>
          <w:sz w:val="26"/>
          <w:szCs w:val="26"/>
        </w:rPr>
        <w:t xml:space="preserve"> hay không Bàn thắng, Phạt đền hay không phạt đền.</w:t>
      </w:r>
      <w:r w:rsidRPr="00274197">
        <w:rPr>
          <w:rFonts w:ascii="Times New Roman" w:hAnsi="Times New Roman"/>
          <w:spacing w:val="-2"/>
          <w:sz w:val="26"/>
          <w:szCs w:val="26"/>
        </w:rPr>
        <w:t xml:space="preserve"> </w:t>
      </w:r>
    </w:p>
    <w:p w:rsidR="00A83004" w:rsidRPr="0061528E" w:rsidRDefault="009F2D56" w:rsidP="008A778B">
      <w:pPr>
        <w:tabs>
          <w:tab w:val="left" w:pos="567"/>
          <w:tab w:val="left" w:pos="1083"/>
          <w:tab w:val="left" w:pos="1134"/>
          <w:tab w:val="left" w:pos="1710"/>
          <w:tab w:val="left" w:pos="2280"/>
        </w:tabs>
        <w:spacing w:before="120" w:after="120"/>
        <w:jc w:val="both"/>
        <w:rPr>
          <w:rFonts w:ascii="Times New Roman" w:hAnsi="Times New Roman"/>
          <w:spacing w:val="-2"/>
          <w:sz w:val="26"/>
          <w:szCs w:val="26"/>
        </w:rPr>
      </w:pPr>
      <w:r>
        <w:rPr>
          <w:rFonts w:ascii="Times New Roman" w:hAnsi="Times New Roman"/>
          <w:spacing w:val="-2"/>
          <w:sz w:val="26"/>
          <w:szCs w:val="26"/>
        </w:rPr>
        <w:tab/>
      </w:r>
      <w:r w:rsidR="00A83004" w:rsidRPr="0061528E">
        <w:rPr>
          <w:rFonts w:ascii="Times New Roman" w:hAnsi="Times New Roman"/>
          <w:spacing w:val="-2"/>
          <w:sz w:val="26"/>
          <w:szCs w:val="26"/>
        </w:rPr>
        <w:t xml:space="preserve">- </w:t>
      </w:r>
      <w:r>
        <w:rPr>
          <w:rFonts w:ascii="Times New Roman" w:hAnsi="Times New Roman"/>
          <w:spacing w:val="-2"/>
          <w:sz w:val="26"/>
          <w:szCs w:val="26"/>
        </w:rPr>
        <w:t xml:space="preserve"> Hồ Sơ </w:t>
      </w:r>
      <w:r w:rsidR="00A83004" w:rsidRPr="0061528E">
        <w:rPr>
          <w:rFonts w:ascii="Times New Roman" w:hAnsi="Times New Roman"/>
          <w:spacing w:val="-2"/>
          <w:sz w:val="26"/>
          <w:szCs w:val="26"/>
        </w:rPr>
        <w:t xml:space="preserve">khiếu nại bằng văn bản gửi cho Ban Tổ Chức chậm nhất 30 phút sau khi trận đấu kết thúc, đội bóng khiếu nại phải đóng </w:t>
      </w:r>
      <w:r w:rsidR="00A83004" w:rsidRPr="0061528E">
        <w:rPr>
          <w:rFonts w:ascii="Times New Roman" w:hAnsi="Times New Roman"/>
          <w:b/>
          <w:spacing w:val="-2"/>
          <w:sz w:val="26"/>
          <w:szCs w:val="26"/>
        </w:rPr>
        <w:t xml:space="preserve">500,000 đ/ 01 trường hợp </w:t>
      </w:r>
      <w:r w:rsidR="00A83004" w:rsidRPr="0061528E">
        <w:rPr>
          <w:rFonts w:ascii="Times New Roman" w:hAnsi="Times New Roman"/>
          <w:spacing w:val="-2"/>
          <w:sz w:val="26"/>
          <w:szCs w:val="26"/>
        </w:rPr>
        <w:t xml:space="preserve">thông qua lực lượng </w:t>
      </w:r>
      <w:r w:rsidR="00A83004" w:rsidRPr="0061528E">
        <w:rPr>
          <w:rFonts w:ascii="Times New Roman" w:hAnsi="Times New Roman"/>
          <w:color w:val="000000" w:themeColor="text1"/>
          <w:spacing w:val="-2"/>
          <w:sz w:val="26"/>
          <w:szCs w:val="26"/>
        </w:rPr>
        <w:t>Trọng tài giám sát điều hành giải, nếu khiếu nại đúng sẽ được hoàn trả lại số tiền trên</w:t>
      </w:r>
    </w:p>
    <w:p w:rsidR="00A83004" w:rsidRPr="0061528E" w:rsidRDefault="00A83004" w:rsidP="008A778B">
      <w:pPr>
        <w:pStyle w:val="Bodytext20"/>
        <w:shd w:val="clear" w:color="auto" w:fill="auto"/>
        <w:tabs>
          <w:tab w:val="left" w:pos="678"/>
        </w:tabs>
        <w:spacing w:before="120" w:after="120" w:line="240" w:lineRule="auto"/>
      </w:pPr>
      <w:r w:rsidRPr="0061528E">
        <w:tab/>
        <w:t>- Đội khiếu nạị phải tự xác minh, có chứng cứ rõ ràng để BTC giải c</w:t>
      </w:r>
      <w:r w:rsidR="009F2D56">
        <w:t>ó cơ sở xử lý trong thời gian 24</w:t>
      </w:r>
      <w:r w:rsidRPr="0061528E">
        <w:t xml:space="preserve"> tiếng </w:t>
      </w:r>
      <w:r w:rsidRPr="0061528E">
        <w:rPr>
          <w:rStyle w:val="Bodytext2Italic"/>
        </w:rPr>
        <w:t>(tính từ sau khi trận đẩu có khiếu nại kết thúc),</w:t>
      </w:r>
      <w:r w:rsidRPr="0061528E">
        <w:t xml:space="preserve"> thời gian khiếu nại không được ảnh hưởng đến lịch thi đấu giải. Nếu đội khiếu nại không có căn cứ hoặc không đúng quy định, BTC sẽ xem xét và có hình thức xử lý đội khiếu nại.</w:t>
      </w:r>
    </w:p>
    <w:p w:rsidR="00A83004" w:rsidRPr="0061528E" w:rsidRDefault="00A83004" w:rsidP="008A778B">
      <w:pPr>
        <w:pStyle w:val="Bodytext20"/>
        <w:shd w:val="clear" w:color="auto" w:fill="auto"/>
        <w:tabs>
          <w:tab w:val="left" w:pos="668"/>
        </w:tabs>
        <w:spacing w:before="120" w:after="120" w:line="240" w:lineRule="auto"/>
      </w:pPr>
      <w:r w:rsidRPr="0061528E">
        <w:tab/>
        <w:t>- Đội bóng bị loại khỏi giải sẽ bị xóa bỏ toàn bộ thành tích thi đấu và không tính kết quả các trận đấu của các đội khác với đội này.</w:t>
      </w:r>
    </w:p>
    <w:p w:rsidR="00A83004" w:rsidRPr="009F2D56" w:rsidRDefault="00A83004" w:rsidP="009F2D56">
      <w:pPr>
        <w:tabs>
          <w:tab w:val="left" w:pos="567"/>
          <w:tab w:val="left" w:pos="1134"/>
        </w:tabs>
        <w:spacing w:before="120" w:after="120"/>
        <w:jc w:val="both"/>
        <w:rPr>
          <w:rFonts w:ascii="Times New Roman" w:hAnsi="Times New Roman"/>
          <w:sz w:val="26"/>
          <w:szCs w:val="26"/>
        </w:rPr>
      </w:pPr>
      <w:r>
        <w:rPr>
          <w:rFonts w:ascii="Times New Roman" w:hAnsi="Times New Roman"/>
          <w:sz w:val="26"/>
          <w:szCs w:val="26"/>
        </w:rPr>
        <w:tab/>
        <w:t xml:space="preserve"> -  </w:t>
      </w:r>
      <w:r w:rsidRPr="00274197">
        <w:rPr>
          <w:rFonts w:ascii="Times New Roman" w:hAnsi="Times New Roman"/>
          <w:sz w:val="26"/>
          <w:szCs w:val="26"/>
        </w:rPr>
        <w:t>Chỉ có B</w:t>
      </w:r>
      <w:r>
        <w:rPr>
          <w:rFonts w:ascii="Times New Roman" w:hAnsi="Times New Roman"/>
          <w:sz w:val="26"/>
          <w:szCs w:val="26"/>
        </w:rPr>
        <w:t xml:space="preserve">an Tổ chức </w:t>
      </w:r>
      <w:r w:rsidRPr="00274197">
        <w:rPr>
          <w:rFonts w:ascii="Times New Roman" w:hAnsi="Times New Roman"/>
          <w:sz w:val="26"/>
          <w:szCs w:val="26"/>
        </w:rPr>
        <w:t xml:space="preserve"> mới có quyền bổ sung và thay đổi các điều khoản trong điều lệ</w:t>
      </w:r>
      <w:r>
        <w:rPr>
          <w:rFonts w:ascii="Times New Roman" w:hAnsi="Times New Roman"/>
          <w:sz w:val="26"/>
          <w:szCs w:val="26"/>
        </w:rPr>
        <w:t xml:space="preserve"> tùy vào tình hình thực tế ( có văn bản cụ thể)</w:t>
      </w:r>
    </w:p>
    <w:p w:rsidR="0073574E" w:rsidRPr="0073574E" w:rsidRDefault="00A83004" w:rsidP="005C76FB">
      <w:pPr>
        <w:tabs>
          <w:tab w:val="left" w:pos="240"/>
          <w:tab w:val="left" w:pos="567"/>
          <w:tab w:val="left" w:pos="1134"/>
          <w:tab w:val="left" w:pos="1496"/>
        </w:tabs>
        <w:spacing w:before="120"/>
        <w:jc w:val="both"/>
        <w:rPr>
          <w:rFonts w:ascii="Times New Roman" w:hAnsi="Times New Roman"/>
          <w:b/>
          <w:sz w:val="26"/>
          <w:szCs w:val="26"/>
        </w:rPr>
      </w:pPr>
      <w:r w:rsidRPr="002134E1">
        <w:rPr>
          <w:rFonts w:ascii="Times New Roman" w:hAnsi="Times New Roman"/>
          <w:b/>
          <w:sz w:val="26"/>
          <w:szCs w:val="26"/>
        </w:rPr>
        <w:lastRenderedPageBreak/>
        <w:tab/>
      </w:r>
      <w:r w:rsidRPr="002134E1">
        <w:rPr>
          <w:rFonts w:ascii="Times New Roman" w:hAnsi="Times New Roman"/>
          <w:b/>
          <w:sz w:val="26"/>
          <w:szCs w:val="26"/>
        </w:rPr>
        <w:tab/>
      </w:r>
      <w:r w:rsidRPr="00ED69E9">
        <w:rPr>
          <w:rFonts w:ascii="Times New Roman" w:hAnsi="Times New Roman"/>
          <w:sz w:val="26"/>
          <w:szCs w:val="26"/>
          <w:lang w:val="vi-VN"/>
        </w:rPr>
        <w:t>- Để theo dõi lịch thi đấu, kết quả, thông tin của các giải các đội truy cập các trang web sau đây:</w:t>
      </w:r>
      <w:r w:rsidRPr="002134E1">
        <w:rPr>
          <w:rFonts w:ascii="Times New Roman" w:hAnsi="Times New Roman"/>
          <w:b/>
          <w:sz w:val="26"/>
          <w:szCs w:val="26"/>
        </w:rPr>
        <w:t xml:space="preserve"> </w:t>
      </w:r>
      <w:hyperlink r:id="rId9" w:history="1">
        <w:r w:rsidR="008A778B" w:rsidRPr="00624973">
          <w:rPr>
            <w:rStyle w:val="Hyperlink"/>
            <w:rFonts w:ascii="Times New Roman" w:hAnsi="Times New Roman"/>
            <w:b/>
            <w:sz w:val="26"/>
            <w:szCs w:val="26"/>
            <w:lang w:val="vi-VN"/>
          </w:rPr>
          <w:t>www.thethaoquan1.org.vn</w:t>
        </w:r>
      </w:hyperlink>
      <w:r>
        <w:rPr>
          <w:rFonts w:ascii="Times New Roman" w:hAnsi="Times New Roman"/>
          <w:b/>
          <w:sz w:val="26"/>
          <w:szCs w:val="26"/>
        </w:rPr>
        <w:t>,</w:t>
      </w:r>
      <w:r w:rsidR="008A778B">
        <w:rPr>
          <w:rFonts w:ascii="Times New Roman" w:hAnsi="Times New Roman"/>
          <w:b/>
          <w:sz w:val="26"/>
          <w:szCs w:val="26"/>
        </w:rPr>
        <w:t xml:space="preserve"> </w:t>
      </w:r>
      <w:hyperlink r:id="rId10" w:history="1">
        <w:r w:rsidRPr="002134E1">
          <w:rPr>
            <w:rStyle w:val="Hyperlink"/>
            <w:rFonts w:ascii="Times New Roman" w:hAnsi="Times New Roman"/>
            <w:b/>
            <w:sz w:val="26"/>
            <w:szCs w:val="26"/>
            <w:lang w:val="vi-VN"/>
          </w:rPr>
          <w:t>www.quandoan1.org.vn</w:t>
        </w:r>
      </w:hyperlink>
      <w:r w:rsidR="008A778B">
        <w:rPr>
          <w:rFonts w:ascii="Times New Roman" w:hAnsi="Times New Roman"/>
          <w:b/>
          <w:sz w:val="26"/>
          <w:szCs w:val="26"/>
        </w:rPr>
        <w:t xml:space="preserve">, </w:t>
      </w:r>
      <w:r w:rsidRPr="002134E1">
        <w:rPr>
          <w:rFonts w:ascii="Times New Roman" w:hAnsi="Times New Roman"/>
          <w:b/>
          <w:sz w:val="26"/>
          <w:szCs w:val="26"/>
        </w:rPr>
        <w:t xml:space="preserve"> </w:t>
      </w:r>
      <w:hyperlink r:id="rId11" w:history="1">
        <w:r w:rsidRPr="002134E1">
          <w:rPr>
            <w:rStyle w:val="Hyperlink"/>
            <w:rFonts w:ascii="Times New Roman" w:hAnsi="Times New Roman"/>
            <w:b/>
            <w:sz w:val="26"/>
            <w:szCs w:val="26"/>
            <w:lang w:val="vi-VN"/>
          </w:rPr>
          <w:t>www.ldldq1hcm.gov.vn</w:t>
        </w:r>
      </w:hyperlink>
      <w:r w:rsidRPr="002134E1">
        <w:rPr>
          <w:rFonts w:ascii="Times New Roman" w:hAnsi="Times New Roman"/>
          <w:b/>
          <w:sz w:val="26"/>
          <w:szCs w:val="26"/>
          <w:lang w:val="vi-VN"/>
        </w:rPr>
        <w:t xml:space="preserve"> </w:t>
      </w:r>
    </w:p>
    <w:p w:rsidR="009F2D56" w:rsidRPr="009F2D56" w:rsidRDefault="009F2D56" w:rsidP="009F2D56">
      <w:pPr>
        <w:tabs>
          <w:tab w:val="left" w:pos="567"/>
          <w:tab w:val="left" w:pos="1134"/>
        </w:tabs>
        <w:spacing w:before="120" w:after="120"/>
        <w:jc w:val="both"/>
        <w:rPr>
          <w:rFonts w:ascii="Times New Roman" w:hAnsi="Times New Roman"/>
          <w:b/>
          <w:sz w:val="26"/>
          <w:szCs w:val="26"/>
        </w:rPr>
      </w:pPr>
      <w:r w:rsidRPr="009F2D56">
        <w:rPr>
          <w:rFonts w:ascii="Times New Roman" w:hAnsi="Times New Roman"/>
          <w:b/>
          <w:sz w:val="26"/>
          <w:szCs w:val="26"/>
        </w:rPr>
        <w:t>IV. Quy định về sửa đổi:</w:t>
      </w:r>
    </w:p>
    <w:p w:rsidR="00A83004" w:rsidRDefault="009F2D56" w:rsidP="0073574E">
      <w:pPr>
        <w:tabs>
          <w:tab w:val="left" w:pos="567"/>
          <w:tab w:val="left" w:pos="1134"/>
        </w:tabs>
        <w:spacing w:before="120" w:after="120"/>
        <w:jc w:val="both"/>
        <w:rPr>
          <w:rFonts w:ascii="Times New Roman" w:hAnsi="Times New Roman"/>
          <w:sz w:val="26"/>
          <w:szCs w:val="26"/>
        </w:rPr>
      </w:pPr>
      <w:r>
        <w:rPr>
          <w:rFonts w:ascii="Times New Roman" w:hAnsi="Times New Roman"/>
          <w:sz w:val="26"/>
          <w:szCs w:val="26"/>
        </w:rPr>
        <w:tab/>
        <w:t xml:space="preserve">-  </w:t>
      </w:r>
      <w:r w:rsidRPr="00274197">
        <w:rPr>
          <w:rFonts w:ascii="Times New Roman" w:hAnsi="Times New Roman"/>
          <w:sz w:val="26"/>
          <w:szCs w:val="26"/>
        </w:rPr>
        <w:t>Chỉ có B</w:t>
      </w:r>
      <w:r>
        <w:rPr>
          <w:rFonts w:ascii="Times New Roman" w:hAnsi="Times New Roman"/>
          <w:sz w:val="26"/>
          <w:szCs w:val="26"/>
        </w:rPr>
        <w:t xml:space="preserve">an Tổ chức </w:t>
      </w:r>
      <w:r w:rsidRPr="00274197">
        <w:rPr>
          <w:rFonts w:ascii="Times New Roman" w:hAnsi="Times New Roman"/>
          <w:sz w:val="26"/>
          <w:szCs w:val="26"/>
        </w:rPr>
        <w:t xml:space="preserve"> mới có quyền bổ sung và thay đổi các điều khoản trong điều lệ</w:t>
      </w:r>
      <w:r>
        <w:rPr>
          <w:rFonts w:ascii="Times New Roman" w:hAnsi="Times New Roman"/>
          <w:sz w:val="26"/>
          <w:szCs w:val="26"/>
        </w:rPr>
        <w:t xml:space="preserve"> tùy vào tình hình thực tế ( </w:t>
      </w:r>
      <w:r w:rsidR="00530520">
        <w:rPr>
          <w:rFonts w:ascii="Times New Roman" w:hAnsi="Times New Roman"/>
          <w:sz w:val="26"/>
          <w:szCs w:val="26"/>
        </w:rPr>
        <w:t>bằng</w:t>
      </w:r>
      <w:r>
        <w:rPr>
          <w:rFonts w:ascii="Times New Roman" w:hAnsi="Times New Roman"/>
          <w:sz w:val="26"/>
          <w:szCs w:val="26"/>
        </w:rPr>
        <w:t xml:space="preserve"> văn bản cụ thể)</w:t>
      </w:r>
    </w:p>
    <w:p w:rsidR="0073574E" w:rsidRPr="0073574E" w:rsidRDefault="0073574E" w:rsidP="0073574E">
      <w:pPr>
        <w:tabs>
          <w:tab w:val="left" w:pos="567"/>
          <w:tab w:val="left" w:pos="1134"/>
        </w:tabs>
        <w:spacing w:before="120" w:after="120"/>
        <w:jc w:val="both"/>
        <w:rPr>
          <w:rFonts w:ascii="Times New Roman" w:hAnsi="Times New Roman"/>
          <w:sz w:val="26"/>
          <w:szCs w:val="26"/>
        </w:rPr>
      </w:pPr>
    </w:p>
    <w:tbl>
      <w:tblPr>
        <w:tblW w:w="10314" w:type="dxa"/>
        <w:jc w:val="center"/>
        <w:tblLook w:val="04A0" w:firstRow="1" w:lastRow="0" w:firstColumn="1" w:lastColumn="0" w:noHBand="0" w:noVBand="1"/>
      </w:tblPr>
      <w:tblGrid>
        <w:gridCol w:w="3368"/>
        <w:gridCol w:w="3969"/>
        <w:gridCol w:w="2977"/>
      </w:tblGrid>
      <w:tr w:rsidR="00A83004" w:rsidRPr="003523B4" w:rsidTr="00154E8C">
        <w:trPr>
          <w:trHeight w:val="2332"/>
          <w:jc w:val="center"/>
        </w:trPr>
        <w:tc>
          <w:tcPr>
            <w:tcW w:w="3368" w:type="dxa"/>
            <w:shd w:val="clear" w:color="auto" w:fill="auto"/>
          </w:tcPr>
          <w:p w:rsidR="00A83004" w:rsidRDefault="00A83004" w:rsidP="00154E8C">
            <w:pPr>
              <w:tabs>
                <w:tab w:val="left" w:pos="567"/>
                <w:tab w:val="left" w:pos="1134"/>
              </w:tabs>
              <w:jc w:val="center"/>
              <w:rPr>
                <w:rFonts w:ascii="Times New Roman" w:hAnsi="Times New Roman"/>
                <w:b/>
                <w:szCs w:val="24"/>
              </w:rPr>
            </w:pPr>
          </w:p>
          <w:p w:rsidR="00A83004" w:rsidRPr="00FE7B1A" w:rsidRDefault="00A83004" w:rsidP="00154E8C">
            <w:pPr>
              <w:tabs>
                <w:tab w:val="left" w:pos="567"/>
                <w:tab w:val="left" w:pos="1134"/>
              </w:tabs>
              <w:jc w:val="center"/>
              <w:rPr>
                <w:rFonts w:ascii="Times New Roman" w:hAnsi="Times New Roman"/>
                <w:b/>
                <w:szCs w:val="24"/>
              </w:rPr>
            </w:pPr>
            <w:r w:rsidRPr="00FE7B1A">
              <w:rPr>
                <w:rFonts w:ascii="Times New Roman" w:hAnsi="Times New Roman"/>
                <w:b/>
                <w:szCs w:val="24"/>
              </w:rPr>
              <w:t>TRUNG TÂM TDTT QUẬN 1</w:t>
            </w:r>
          </w:p>
          <w:p w:rsidR="00A83004" w:rsidRPr="00FE7B1A" w:rsidRDefault="00A83004" w:rsidP="00154E8C">
            <w:pPr>
              <w:tabs>
                <w:tab w:val="left" w:pos="567"/>
                <w:tab w:val="left" w:pos="1134"/>
              </w:tabs>
              <w:jc w:val="center"/>
              <w:rPr>
                <w:rFonts w:ascii="Times New Roman" w:hAnsi="Times New Roman"/>
                <w:b/>
                <w:szCs w:val="24"/>
              </w:rPr>
            </w:pPr>
            <w:r w:rsidRPr="00FE7B1A">
              <w:rPr>
                <w:rFonts w:ascii="Times New Roman" w:hAnsi="Times New Roman"/>
                <w:b/>
                <w:szCs w:val="24"/>
              </w:rPr>
              <w:t>GIÁM ĐỐC</w:t>
            </w:r>
          </w:p>
          <w:p w:rsidR="00A83004" w:rsidRPr="00FE7B1A" w:rsidRDefault="00A83004" w:rsidP="00154E8C">
            <w:pPr>
              <w:tabs>
                <w:tab w:val="left" w:pos="567"/>
                <w:tab w:val="left" w:pos="1134"/>
              </w:tabs>
              <w:jc w:val="center"/>
              <w:rPr>
                <w:rFonts w:ascii="Times New Roman" w:hAnsi="Times New Roman"/>
                <w:b/>
                <w:szCs w:val="24"/>
              </w:rPr>
            </w:pPr>
          </w:p>
          <w:p w:rsidR="00A83004" w:rsidRPr="00FE7B1A" w:rsidRDefault="00A83004" w:rsidP="00154E8C">
            <w:pPr>
              <w:tabs>
                <w:tab w:val="left" w:pos="567"/>
                <w:tab w:val="left" w:pos="1134"/>
              </w:tabs>
              <w:jc w:val="center"/>
              <w:rPr>
                <w:rFonts w:ascii="Times New Roman" w:hAnsi="Times New Roman"/>
                <w:b/>
                <w:szCs w:val="24"/>
              </w:rPr>
            </w:pPr>
          </w:p>
          <w:p w:rsidR="00A83004" w:rsidRDefault="00A83004" w:rsidP="00154E8C">
            <w:pPr>
              <w:tabs>
                <w:tab w:val="left" w:pos="567"/>
                <w:tab w:val="left" w:pos="1134"/>
              </w:tabs>
              <w:jc w:val="center"/>
              <w:rPr>
                <w:rFonts w:ascii="Times New Roman" w:hAnsi="Times New Roman"/>
                <w:b/>
                <w:szCs w:val="24"/>
              </w:rPr>
            </w:pPr>
          </w:p>
          <w:p w:rsidR="00A83004" w:rsidRDefault="00A83004" w:rsidP="00154E8C">
            <w:pPr>
              <w:tabs>
                <w:tab w:val="left" w:pos="567"/>
                <w:tab w:val="left" w:pos="1134"/>
              </w:tabs>
              <w:jc w:val="center"/>
              <w:rPr>
                <w:rFonts w:ascii="Times New Roman" w:hAnsi="Times New Roman"/>
                <w:b/>
                <w:sz w:val="26"/>
                <w:szCs w:val="26"/>
              </w:rPr>
            </w:pPr>
          </w:p>
          <w:p w:rsidR="00A83004" w:rsidRDefault="00A83004" w:rsidP="00154E8C">
            <w:pPr>
              <w:tabs>
                <w:tab w:val="left" w:pos="567"/>
                <w:tab w:val="left" w:pos="1134"/>
              </w:tabs>
              <w:jc w:val="center"/>
              <w:rPr>
                <w:rFonts w:ascii="Times New Roman" w:hAnsi="Times New Roman"/>
                <w:b/>
                <w:sz w:val="26"/>
                <w:szCs w:val="26"/>
              </w:rPr>
            </w:pPr>
          </w:p>
          <w:p w:rsidR="00A83004" w:rsidRDefault="00A83004" w:rsidP="00154E8C">
            <w:pPr>
              <w:tabs>
                <w:tab w:val="left" w:pos="567"/>
                <w:tab w:val="left" w:pos="1134"/>
              </w:tabs>
              <w:jc w:val="center"/>
              <w:rPr>
                <w:rFonts w:ascii="Times New Roman" w:hAnsi="Times New Roman"/>
                <w:b/>
                <w:sz w:val="26"/>
                <w:szCs w:val="26"/>
              </w:rPr>
            </w:pPr>
          </w:p>
          <w:p w:rsidR="00A83004" w:rsidRDefault="00A83004" w:rsidP="00154E8C">
            <w:pPr>
              <w:tabs>
                <w:tab w:val="left" w:pos="567"/>
                <w:tab w:val="left" w:pos="1134"/>
              </w:tabs>
              <w:jc w:val="center"/>
              <w:rPr>
                <w:rFonts w:ascii="Times New Roman" w:hAnsi="Times New Roman"/>
                <w:b/>
                <w:sz w:val="26"/>
                <w:szCs w:val="26"/>
              </w:rPr>
            </w:pPr>
          </w:p>
          <w:p w:rsidR="00A83004" w:rsidRPr="00F05220" w:rsidRDefault="00A83004" w:rsidP="00154E8C">
            <w:pPr>
              <w:tabs>
                <w:tab w:val="left" w:pos="567"/>
                <w:tab w:val="left" w:pos="1134"/>
              </w:tabs>
              <w:jc w:val="center"/>
              <w:rPr>
                <w:rFonts w:ascii="Times New Roman" w:hAnsi="Times New Roman"/>
                <w:b/>
                <w:sz w:val="26"/>
                <w:szCs w:val="26"/>
              </w:rPr>
            </w:pPr>
            <w:r w:rsidRPr="00F05220">
              <w:rPr>
                <w:rFonts w:ascii="Times New Roman" w:hAnsi="Times New Roman"/>
                <w:b/>
                <w:sz w:val="26"/>
                <w:szCs w:val="26"/>
              </w:rPr>
              <w:t>Trần Anh Tuấn</w:t>
            </w:r>
          </w:p>
        </w:tc>
        <w:tc>
          <w:tcPr>
            <w:tcW w:w="3969" w:type="dxa"/>
            <w:shd w:val="clear" w:color="auto" w:fill="auto"/>
          </w:tcPr>
          <w:p w:rsidR="00A83004" w:rsidRDefault="00A83004" w:rsidP="00154E8C">
            <w:pPr>
              <w:tabs>
                <w:tab w:val="left" w:pos="567"/>
                <w:tab w:val="left" w:pos="1134"/>
              </w:tabs>
              <w:jc w:val="center"/>
              <w:rPr>
                <w:rFonts w:ascii="Times New Roman" w:hAnsi="Times New Roman"/>
                <w:b/>
                <w:szCs w:val="24"/>
              </w:rPr>
            </w:pPr>
          </w:p>
          <w:p w:rsidR="00A83004" w:rsidRPr="00FE7B1A" w:rsidRDefault="00A83004" w:rsidP="00154E8C">
            <w:pPr>
              <w:tabs>
                <w:tab w:val="left" w:pos="567"/>
                <w:tab w:val="left" w:pos="1134"/>
              </w:tabs>
              <w:jc w:val="center"/>
              <w:rPr>
                <w:rFonts w:ascii="Times New Roman" w:hAnsi="Times New Roman"/>
                <w:b/>
                <w:szCs w:val="24"/>
              </w:rPr>
            </w:pPr>
            <w:r w:rsidRPr="00FE7B1A">
              <w:rPr>
                <w:rFonts w:ascii="Times New Roman" w:hAnsi="Times New Roman"/>
                <w:b/>
                <w:szCs w:val="24"/>
              </w:rPr>
              <w:t>LIÊN ĐOÀN LAO ĐỘNG QUẬN 1</w:t>
            </w:r>
          </w:p>
          <w:p w:rsidR="00A83004" w:rsidRPr="00FE7B1A" w:rsidRDefault="00A83004" w:rsidP="00154E8C">
            <w:pPr>
              <w:tabs>
                <w:tab w:val="left" w:pos="567"/>
                <w:tab w:val="left" w:pos="1134"/>
              </w:tabs>
              <w:jc w:val="center"/>
              <w:rPr>
                <w:rFonts w:ascii="Times New Roman" w:hAnsi="Times New Roman"/>
                <w:b/>
                <w:szCs w:val="24"/>
              </w:rPr>
            </w:pPr>
            <w:r w:rsidRPr="00FE7B1A">
              <w:rPr>
                <w:rFonts w:ascii="Times New Roman" w:hAnsi="Times New Roman"/>
                <w:b/>
                <w:szCs w:val="24"/>
              </w:rPr>
              <w:t>CHỦ TỊCH</w:t>
            </w:r>
          </w:p>
          <w:p w:rsidR="00A83004" w:rsidRPr="00FE7B1A" w:rsidRDefault="00A83004" w:rsidP="00154E8C">
            <w:pPr>
              <w:tabs>
                <w:tab w:val="left" w:pos="567"/>
                <w:tab w:val="left" w:pos="1134"/>
              </w:tabs>
              <w:jc w:val="center"/>
              <w:rPr>
                <w:rFonts w:ascii="Times New Roman" w:hAnsi="Times New Roman"/>
                <w:b/>
                <w:szCs w:val="24"/>
              </w:rPr>
            </w:pPr>
          </w:p>
          <w:p w:rsidR="00A83004" w:rsidRPr="00FE7B1A" w:rsidRDefault="00A83004" w:rsidP="00154E8C">
            <w:pPr>
              <w:tabs>
                <w:tab w:val="left" w:pos="567"/>
                <w:tab w:val="left" w:pos="1134"/>
              </w:tabs>
              <w:jc w:val="center"/>
              <w:rPr>
                <w:rFonts w:ascii="Times New Roman" w:hAnsi="Times New Roman"/>
                <w:b/>
                <w:szCs w:val="24"/>
              </w:rPr>
            </w:pPr>
          </w:p>
          <w:p w:rsidR="00A83004" w:rsidRDefault="00A83004" w:rsidP="00154E8C">
            <w:pPr>
              <w:tabs>
                <w:tab w:val="left" w:pos="567"/>
                <w:tab w:val="left" w:pos="1134"/>
              </w:tabs>
              <w:jc w:val="center"/>
              <w:rPr>
                <w:rFonts w:ascii="Times New Roman" w:hAnsi="Times New Roman"/>
                <w:b/>
                <w:szCs w:val="24"/>
              </w:rPr>
            </w:pPr>
          </w:p>
          <w:p w:rsidR="00A83004" w:rsidRDefault="00A83004" w:rsidP="00154E8C">
            <w:pPr>
              <w:tabs>
                <w:tab w:val="left" w:pos="567"/>
                <w:tab w:val="left" w:pos="1134"/>
              </w:tabs>
              <w:jc w:val="center"/>
              <w:rPr>
                <w:rFonts w:ascii="Times New Roman" w:hAnsi="Times New Roman"/>
                <w:b/>
                <w:szCs w:val="24"/>
              </w:rPr>
            </w:pPr>
          </w:p>
          <w:p w:rsidR="00A83004" w:rsidRDefault="00A83004" w:rsidP="00154E8C">
            <w:pPr>
              <w:tabs>
                <w:tab w:val="left" w:pos="567"/>
                <w:tab w:val="left" w:pos="1134"/>
              </w:tabs>
              <w:jc w:val="center"/>
              <w:rPr>
                <w:rFonts w:ascii="Times New Roman" w:hAnsi="Times New Roman"/>
                <w:b/>
                <w:sz w:val="26"/>
                <w:szCs w:val="26"/>
              </w:rPr>
            </w:pPr>
          </w:p>
          <w:p w:rsidR="00A83004" w:rsidRDefault="00A83004" w:rsidP="00154E8C">
            <w:pPr>
              <w:tabs>
                <w:tab w:val="left" w:pos="567"/>
                <w:tab w:val="left" w:pos="1134"/>
              </w:tabs>
              <w:jc w:val="center"/>
              <w:rPr>
                <w:rFonts w:ascii="Times New Roman" w:hAnsi="Times New Roman"/>
                <w:b/>
                <w:sz w:val="26"/>
                <w:szCs w:val="26"/>
              </w:rPr>
            </w:pPr>
          </w:p>
          <w:p w:rsidR="00A83004" w:rsidRDefault="00A83004" w:rsidP="00154E8C">
            <w:pPr>
              <w:tabs>
                <w:tab w:val="left" w:pos="567"/>
                <w:tab w:val="left" w:pos="1134"/>
              </w:tabs>
              <w:jc w:val="center"/>
              <w:rPr>
                <w:rFonts w:ascii="Times New Roman" w:hAnsi="Times New Roman"/>
                <w:b/>
                <w:sz w:val="26"/>
                <w:szCs w:val="26"/>
              </w:rPr>
            </w:pPr>
          </w:p>
          <w:p w:rsidR="00A83004" w:rsidRPr="00F05220" w:rsidRDefault="00A83004" w:rsidP="00154E8C">
            <w:pPr>
              <w:tabs>
                <w:tab w:val="left" w:pos="567"/>
                <w:tab w:val="left" w:pos="1134"/>
              </w:tabs>
              <w:jc w:val="center"/>
              <w:rPr>
                <w:rFonts w:ascii="Times New Roman" w:hAnsi="Times New Roman"/>
                <w:b/>
                <w:sz w:val="26"/>
                <w:szCs w:val="26"/>
              </w:rPr>
            </w:pPr>
            <w:r w:rsidRPr="00F05220">
              <w:rPr>
                <w:rFonts w:ascii="Times New Roman" w:hAnsi="Times New Roman"/>
                <w:b/>
                <w:sz w:val="26"/>
                <w:szCs w:val="26"/>
              </w:rPr>
              <w:t>Trương Thị Minh Dung</w:t>
            </w:r>
          </w:p>
        </w:tc>
        <w:tc>
          <w:tcPr>
            <w:tcW w:w="2977" w:type="dxa"/>
            <w:shd w:val="clear" w:color="auto" w:fill="auto"/>
          </w:tcPr>
          <w:p w:rsidR="00A83004" w:rsidRDefault="00A83004" w:rsidP="00154E8C">
            <w:pPr>
              <w:jc w:val="center"/>
              <w:rPr>
                <w:rFonts w:ascii="Times New Roman" w:hAnsi="Times New Roman"/>
                <w:b/>
                <w:szCs w:val="24"/>
              </w:rPr>
            </w:pPr>
          </w:p>
          <w:p w:rsidR="00A83004" w:rsidRPr="00FE7B1A" w:rsidRDefault="00A83004" w:rsidP="00154E8C">
            <w:pPr>
              <w:jc w:val="center"/>
              <w:rPr>
                <w:rFonts w:ascii="Times New Roman" w:hAnsi="Times New Roman"/>
                <w:b/>
                <w:szCs w:val="24"/>
                <w:lang w:val="vi-VN"/>
              </w:rPr>
            </w:pPr>
            <w:r w:rsidRPr="00FE7B1A">
              <w:rPr>
                <w:rFonts w:ascii="Times New Roman" w:hAnsi="Times New Roman"/>
                <w:b/>
                <w:szCs w:val="24"/>
                <w:lang w:val="vi-VN"/>
              </w:rPr>
              <w:t>HỘI LHTN VIỆT NAM</w:t>
            </w:r>
          </w:p>
          <w:p w:rsidR="00A83004" w:rsidRPr="00FE7B1A" w:rsidRDefault="00A83004" w:rsidP="00154E8C">
            <w:pPr>
              <w:jc w:val="center"/>
              <w:rPr>
                <w:rFonts w:ascii="Times New Roman" w:hAnsi="Times New Roman"/>
                <w:b/>
                <w:szCs w:val="24"/>
                <w:lang w:val="vi-VN"/>
              </w:rPr>
            </w:pPr>
            <w:r w:rsidRPr="00FE7B1A">
              <w:rPr>
                <w:rFonts w:ascii="Times New Roman" w:hAnsi="Times New Roman"/>
                <w:b/>
                <w:szCs w:val="24"/>
                <w:lang w:val="vi-VN"/>
              </w:rPr>
              <w:t>QUẬN 1</w:t>
            </w:r>
          </w:p>
          <w:p w:rsidR="00A83004" w:rsidRPr="003523B4" w:rsidRDefault="00A83004" w:rsidP="00154E8C">
            <w:pPr>
              <w:jc w:val="center"/>
              <w:rPr>
                <w:rFonts w:ascii="Times New Roman" w:hAnsi="Times New Roman"/>
                <w:b/>
                <w:szCs w:val="24"/>
                <w:lang w:val="vi-VN"/>
              </w:rPr>
            </w:pPr>
          </w:p>
          <w:p w:rsidR="00A83004" w:rsidRPr="003523B4" w:rsidRDefault="00A83004" w:rsidP="00154E8C">
            <w:pPr>
              <w:jc w:val="center"/>
              <w:rPr>
                <w:rFonts w:ascii="Times New Roman" w:hAnsi="Times New Roman"/>
                <w:b/>
                <w:szCs w:val="24"/>
                <w:lang w:val="vi-VN"/>
              </w:rPr>
            </w:pPr>
          </w:p>
          <w:p w:rsidR="00A83004" w:rsidRPr="003523B4" w:rsidRDefault="00A83004" w:rsidP="00154E8C">
            <w:pPr>
              <w:jc w:val="center"/>
              <w:rPr>
                <w:rFonts w:ascii="Times New Roman" w:hAnsi="Times New Roman"/>
                <w:b/>
                <w:szCs w:val="24"/>
                <w:lang w:val="vi-VN"/>
              </w:rPr>
            </w:pPr>
          </w:p>
          <w:p w:rsidR="00A83004" w:rsidRDefault="00A83004" w:rsidP="00154E8C">
            <w:pPr>
              <w:jc w:val="center"/>
              <w:rPr>
                <w:rFonts w:ascii="Times New Roman" w:hAnsi="Times New Roman"/>
                <w:b/>
                <w:szCs w:val="24"/>
              </w:rPr>
            </w:pPr>
          </w:p>
          <w:p w:rsidR="00A83004" w:rsidRDefault="00A83004" w:rsidP="00154E8C">
            <w:pPr>
              <w:jc w:val="center"/>
              <w:rPr>
                <w:rFonts w:ascii="Times New Roman" w:hAnsi="Times New Roman"/>
                <w:b/>
                <w:szCs w:val="24"/>
              </w:rPr>
            </w:pPr>
          </w:p>
          <w:p w:rsidR="00A83004" w:rsidRDefault="00A83004" w:rsidP="00154E8C">
            <w:pPr>
              <w:jc w:val="center"/>
              <w:rPr>
                <w:rFonts w:ascii="Times New Roman" w:hAnsi="Times New Roman"/>
                <w:b/>
                <w:szCs w:val="24"/>
              </w:rPr>
            </w:pPr>
          </w:p>
          <w:p w:rsidR="00A83004" w:rsidRDefault="00A83004" w:rsidP="00154E8C">
            <w:pPr>
              <w:jc w:val="center"/>
              <w:rPr>
                <w:rFonts w:ascii="Times New Roman" w:hAnsi="Times New Roman"/>
                <w:b/>
                <w:szCs w:val="24"/>
              </w:rPr>
            </w:pPr>
          </w:p>
          <w:p w:rsidR="00A83004" w:rsidRPr="00F05220" w:rsidRDefault="00A83004" w:rsidP="00154E8C">
            <w:pPr>
              <w:jc w:val="center"/>
              <w:rPr>
                <w:rFonts w:ascii="Times New Roman" w:hAnsi="Times New Roman"/>
                <w:b/>
                <w:sz w:val="26"/>
                <w:szCs w:val="26"/>
                <w:lang w:val="vi-VN"/>
              </w:rPr>
            </w:pPr>
            <w:r w:rsidRPr="00F05220">
              <w:rPr>
                <w:rFonts w:ascii="Times New Roman" w:hAnsi="Times New Roman"/>
                <w:b/>
                <w:sz w:val="26"/>
                <w:szCs w:val="26"/>
                <w:lang w:val="vi-VN"/>
              </w:rPr>
              <w:t>Trần Đỗ Nam Long</w:t>
            </w:r>
          </w:p>
        </w:tc>
      </w:tr>
      <w:tr w:rsidR="00A83004" w:rsidRPr="00FE7B1A" w:rsidTr="00154E8C">
        <w:trPr>
          <w:trHeight w:val="2332"/>
          <w:jc w:val="center"/>
        </w:trPr>
        <w:tc>
          <w:tcPr>
            <w:tcW w:w="3368" w:type="dxa"/>
            <w:shd w:val="clear" w:color="auto" w:fill="auto"/>
          </w:tcPr>
          <w:p w:rsidR="00A83004" w:rsidRPr="003523B4" w:rsidRDefault="00A83004" w:rsidP="00154E8C">
            <w:pPr>
              <w:tabs>
                <w:tab w:val="left" w:pos="567"/>
                <w:tab w:val="left" w:pos="1134"/>
              </w:tabs>
              <w:jc w:val="center"/>
              <w:rPr>
                <w:rFonts w:ascii="Times New Roman" w:hAnsi="Times New Roman"/>
                <w:b/>
                <w:szCs w:val="24"/>
              </w:rPr>
            </w:pPr>
          </w:p>
        </w:tc>
        <w:tc>
          <w:tcPr>
            <w:tcW w:w="3969" w:type="dxa"/>
            <w:shd w:val="clear" w:color="auto" w:fill="auto"/>
          </w:tcPr>
          <w:p w:rsidR="00A83004" w:rsidRPr="003523B4" w:rsidRDefault="00A83004" w:rsidP="00154E8C">
            <w:pPr>
              <w:tabs>
                <w:tab w:val="left" w:pos="567"/>
                <w:tab w:val="left" w:pos="1134"/>
              </w:tabs>
              <w:jc w:val="center"/>
              <w:rPr>
                <w:rFonts w:ascii="Times New Roman" w:hAnsi="Times New Roman"/>
                <w:b/>
                <w:szCs w:val="24"/>
              </w:rPr>
            </w:pPr>
          </w:p>
        </w:tc>
        <w:tc>
          <w:tcPr>
            <w:tcW w:w="2977" w:type="dxa"/>
            <w:shd w:val="clear" w:color="auto" w:fill="auto"/>
          </w:tcPr>
          <w:p w:rsidR="00A83004" w:rsidRPr="003523B4" w:rsidRDefault="00A83004" w:rsidP="00154E8C">
            <w:pPr>
              <w:jc w:val="center"/>
              <w:rPr>
                <w:rFonts w:ascii="Times New Roman" w:hAnsi="Times New Roman"/>
                <w:b/>
                <w:szCs w:val="24"/>
                <w:lang w:val="vi-VN"/>
              </w:rPr>
            </w:pPr>
          </w:p>
        </w:tc>
      </w:tr>
    </w:tbl>
    <w:p w:rsidR="00A83004" w:rsidRDefault="00A83004" w:rsidP="00A83004"/>
    <w:p w:rsidR="00A83004" w:rsidRDefault="00A83004" w:rsidP="00A83004"/>
    <w:p w:rsidR="00947B6E" w:rsidRDefault="00D3288F"/>
    <w:sectPr w:rsidR="00947B6E" w:rsidSect="0073574E">
      <w:footerReference w:type="even" r:id="rId12"/>
      <w:footerReference w:type="default" r:id="rId13"/>
      <w:pgSz w:w="11907" w:h="16840" w:code="9"/>
      <w:pgMar w:top="851" w:right="1134" w:bottom="56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8F" w:rsidRDefault="00D3288F" w:rsidP="00310B44">
      <w:r>
        <w:separator/>
      </w:r>
    </w:p>
  </w:endnote>
  <w:endnote w:type="continuationSeparator" w:id="0">
    <w:p w:rsidR="00D3288F" w:rsidRDefault="00D3288F" w:rsidP="0031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50" w:rsidRPr="00AB3109" w:rsidRDefault="004F1D74" w:rsidP="00CF2E05">
    <w:pPr>
      <w:pStyle w:val="Footer"/>
      <w:framePr w:wrap="around" w:vAnchor="text" w:hAnchor="margin" w:xAlign="right" w:y="1"/>
      <w:rPr>
        <w:rStyle w:val="PageNumber"/>
        <w:rFonts w:ascii="Arial" w:hAnsi="Arial" w:cs="Arial"/>
      </w:rPr>
    </w:pPr>
    <w:r w:rsidRPr="00AB3109">
      <w:rPr>
        <w:rStyle w:val="PageNumber"/>
        <w:rFonts w:ascii="Arial" w:hAnsi="Arial" w:cs="Arial"/>
      </w:rPr>
      <w:fldChar w:fldCharType="begin"/>
    </w:r>
    <w:r w:rsidR="009F2D56" w:rsidRPr="00AB3109">
      <w:rPr>
        <w:rStyle w:val="PageNumber"/>
        <w:rFonts w:ascii="Arial" w:hAnsi="Arial" w:cs="Arial"/>
      </w:rPr>
      <w:instrText xml:space="preserve">PAGE  </w:instrText>
    </w:r>
    <w:r w:rsidRPr="00AB3109">
      <w:rPr>
        <w:rStyle w:val="PageNumber"/>
        <w:rFonts w:ascii="Arial" w:hAnsi="Arial" w:cs="Arial"/>
      </w:rPr>
      <w:fldChar w:fldCharType="end"/>
    </w:r>
  </w:p>
  <w:p w:rsidR="00173B50" w:rsidRPr="00AB3109" w:rsidRDefault="00D3288F" w:rsidP="008A270E">
    <w:pPr>
      <w:pStyle w:val="Footer"/>
      <w:ind w:right="36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50" w:rsidRPr="002134E1" w:rsidRDefault="004F1D74" w:rsidP="00E248DC">
    <w:pPr>
      <w:pStyle w:val="Footer"/>
      <w:framePr w:wrap="around" w:vAnchor="text" w:hAnchor="margin" w:xAlign="right" w:y="1"/>
      <w:rPr>
        <w:rStyle w:val="PageNumber"/>
        <w:rFonts w:ascii="Times New Roman" w:hAnsi="Times New Roman"/>
        <w:szCs w:val="24"/>
      </w:rPr>
    </w:pPr>
    <w:r w:rsidRPr="002134E1">
      <w:rPr>
        <w:rStyle w:val="PageNumber"/>
        <w:rFonts w:ascii="Times New Roman" w:hAnsi="Times New Roman"/>
        <w:szCs w:val="24"/>
      </w:rPr>
      <w:fldChar w:fldCharType="begin"/>
    </w:r>
    <w:r w:rsidR="009F2D56" w:rsidRPr="002134E1">
      <w:rPr>
        <w:rStyle w:val="PageNumber"/>
        <w:rFonts w:ascii="Times New Roman" w:hAnsi="Times New Roman"/>
        <w:szCs w:val="24"/>
      </w:rPr>
      <w:instrText xml:space="preserve">PAGE  </w:instrText>
    </w:r>
    <w:r w:rsidRPr="002134E1">
      <w:rPr>
        <w:rStyle w:val="PageNumber"/>
        <w:rFonts w:ascii="Times New Roman" w:hAnsi="Times New Roman"/>
        <w:szCs w:val="24"/>
      </w:rPr>
      <w:fldChar w:fldCharType="separate"/>
    </w:r>
    <w:r w:rsidR="009D102D">
      <w:rPr>
        <w:rStyle w:val="PageNumber"/>
        <w:rFonts w:ascii="Times New Roman" w:hAnsi="Times New Roman"/>
        <w:noProof/>
        <w:szCs w:val="24"/>
      </w:rPr>
      <w:t>5</w:t>
    </w:r>
    <w:r w:rsidRPr="002134E1">
      <w:rPr>
        <w:rStyle w:val="PageNumber"/>
        <w:rFonts w:ascii="Times New Roman" w:hAnsi="Times New Roman"/>
        <w:szCs w:val="24"/>
      </w:rPr>
      <w:fldChar w:fldCharType="end"/>
    </w:r>
  </w:p>
  <w:p w:rsidR="00173B50" w:rsidRPr="00AB3109" w:rsidRDefault="00D3288F" w:rsidP="008A270E">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8F" w:rsidRDefault="00D3288F" w:rsidP="00310B44">
      <w:r>
        <w:separator/>
      </w:r>
    </w:p>
  </w:footnote>
  <w:footnote w:type="continuationSeparator" w:id="0">
    <w:p w:rsidR="00D3288F" w:rsidRDefault="00D3288F" w:rsidP="00310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04"/>
    <w:rsid w:val="00110EC5"/>
    <w:rsid w:val="001C1CA9"/>
    <w:rsid w:val="001C4003"/>
    <w:rsid w:val="002448EE"/>
    <w:rsid w:val="002C13A1"/>
    <w:rsid w:val="002E0D76"/>
    <w:rsid w:val="00301E05"/>
    <w:rsid w:val="00310B44"/>
    <w:rsid w:val="003224EA"/>
    <w:rsid w:val="003E7B06"/>
    <w:rsid w:val="004F1D74"/>
    <w:rsid w:val="00524B50"/>
    <w:rsid w:val="00530520"/>
    <w:rsid w:val="005C76FB"/>
    <w:rsid w:val="006A1B4B"/>
    <w:rsid w:val="006E264E"/>
    <w:rsid w:val="00701118"/>
    <w:rsid w:val="0073574E"/>
    <w:rsid w:val="008566A2"/>
    <w:rsid w:val="00857571"/>
    <w:rsid w:val="008A778B"/>
    <w:rsid w:val="008E133D"/>
    <w:rsid w:val="009A5806"/>
    <w:rsid w:val="009D102D"/>
    <w:rsid w:val="009F2D56"/>
    <w:rsid w:val="00A228E5"/>
    <w:rsid w:val="00A35869"/>
    <w:rsid w:val="00A627B0"/>
    <w:rsid w:val="00A83004"/>
    <w:rsid w:val="00C4185E"/>
    <w:rsid w:val="00C772ED"/>
    <w:rsid w:val="00CB38BA"/>
    <w:rsid w:val="00D3288F"/>
    <w:rsid w:val="00DB3DAD"/>
    <w:rsid w:val="00DC0F89"/>
    <w:rsid w:val="00DD4016"/>
    <w:rsid w:val="00E12E8F"/>
    <w:rsid w:val="00E56342"/>
    <w:rsid w:val="00EC4458"/>
    <w:rsid w:val="00F012AC"/>
    <w:rsid w:val="00FB2F39"/>
    <w:rsid w:val="00FC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04"/>
    <w:pPr>
      <w:spacing w:after="0" w:line="240" w:lineRule="auto"/>
    </w:pPr>
    <w:rPr>
      <w:rFonts w:ascii="VNI-Times" w:eastAsia="Times New Roman" w:hAnsi="VNI-Times" w:cs="Times New Roman"/>
      <w:sz w:val="24"/>
      <w:szCs w:val="20"/>
    </w:rPr>
  </w:style>
  <w:style w:type="paragraph" w:styleId="Heading2">
    <w:name w:val="heading 2"/>
    <w:basedOn w:val="Normal"/>
    <w:next w:val="Normal"/>
    <w:link w:val="Heading2Char"/>
    <w:qFormat/>
    <w:rsid w:val="00A83004"/>
    <w:pPr>
      <w:keepNext/>
      <w:jc w:val="center"/>
      <w:outlineLvl w:val="1"/>
    </w:pPr>
    <w:rPr>
      <w:b/>
      <w:sz w:val="28"/>
    </w:rPr>
  </w:style>
  <w:style w:type="paragraph" w:styleId="Heading3">
    <w:name w:val="heading 3"/>
    <w:basedOn w:val="Normal"/>
    <w:next w:val="Normal"/>
    <w:link w:val="Heading3Char"/>
    <w:qFormat/>
    <w:rsid w:val="00A83004"/>
    <w:pPr>
      <w:keepNext/>
      <w:outlineLvl w:val="2"/>
    </w:pPr>
    <w:rPr>
      <w:b/>
      <w:sz w:val="26"/>
    </w:rPr>
  </w:style>
  <w:style w:type="paragraph" w:styleId="Heading4">
    <w:name w:val="heading 4"/>
    <w:basedOn w:val="Normal"/>
    <w:next w:val="Normal"/>
    <w:link w:val="Heading4Char"/>
    <w:qFormat/>
    <w:rsid w:val="00A83004"/>
    <w:pPr>
      <w:keepNext/>
      <w:ind w:left="5760"/>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004"/>
    <w:rPr>
      <w:rFonts w:ascii="VNI-Times" w:eastAsia="Times New Roman" w:hAnsi="VNI-Times" w:cs="Times New Roman"/>
      <w:b/>
      <w:sz w:val="28"/>
      <w:szCs w:val="20"/>
    </w:rPr>
  </w:style>
  <w:style w:type="character" w:customStyle="1" w:styleId="Heading3Char">
    <w:name w:val="Heading 3 Char"/>
    <w:basedOn w:val="DefaultParagraphFont"/>
    <w:link w:val="Heading3"/>
    <w:rsid w:val="00A83004"/>
    <w:rPr>
      <w:rFonts w:ascii="VNI-Times" w:eastAsia="Times New Roman" w:hAnsi="VNI-Times" w:cs="Times New Roman"/>
      <w:b/>
      <w:sz w:val="26"/>
      <w:szCs w:val="20"/>
    </w:rPr>
  </w:style>
  <w:style w:type="character" w:customStyle="1" w:styleId="Heading4Char">
    <w:name w:val="Heading 4 Char"/>
    <w:basedOn w:val="DefaultParagraphFont"/>
    <w:link w:val="Heading4"/>
    <w:rsid w:val="00A83004"/>
    <w:rPr>
      <w:rFonts w:ascii="VNI-Times" w:eastAsia="Times New Roman" w:hAnsi="VNI-Times" w:cs="Times New Roman"/>
      <w:b/>
      <w:sz w:val="26"/>
      <w:szCs w:val="20"/>
    </w:rPr>
  </w:style>
  <w:style w:type="paragraph" w:styleId="BodyTextIndent2">
    <w:name w:val="Body Text Indent 2"/>
    <w:basedOn w:val="Normal"/>
    <w:link w:val="BodyTextIndent2Char"/>
    <w:rsid w:val="00A83004"/>
    <w:pPr>
      <w:ind w:firstLine="720"/>
      <w:jc w:val="both"/>
    </w:pPr>
    <w:rPr>
      <w:sz w:val="26"/>
    </w:rPr>
  </w:style>
  <w:style w:type="character" w:customStyle="1" w:styleId="BodyTextIndent2Char">
    <w:name w:val="Body Text Indent 2 Char"/>
    <w:basedOn w:val="DefaultParagraphFont"/>
    <w:link w:val="BodyTextIndent2"/>
    <w:rsid w:val="00A83004"/>
    <w:rPr>
      <w:rFonts w:ascii="VNI-Times" w:eastAsia="Times New Roman" w:hAnsi="VNI-Times" w:cs="Times New Roman"/>
      <w:sz w:val="26"/>
      <w:szCs w:val="20"/>
    </w:rPr>
  </w:style>
  <w:style w:type="paragraph" w:styleId="Footer">
    <w:name w:val="footer"/>
    <w:basedOn w:val="Normal"/>
    <w:link w:val="FooterChar"/>
    <w:rsid w:val="00A83004"/>
    <w:pPr>
      <w:tabs>
        <w:tab w:val="center" w:pos="4320"/>
        <w:tab w:val="right" w:pos="8640"/>
      </w:tabs>
    </w:pPr>
  </w:style>
  <w:style w:type="character" w:customStyle="1" w:styleId="FooterChar">
    <w:name w:val="Footer Char"/>
    <w:basedOn w:val="DefaultParagraphFont"/>
    <w:link w:val="Footer"/>
    <w:rsid w:val="00A83004"/>
    <w:rPr>
      <w:rFonts w:ascii="VNI-Times" w:eastAsia="Times New Roman" w:hAnsi="VNI-Times" w:cs="Times New Roman"/>
      <w:sz w:val="24"/>
      <w:szCs w:val="20"/>
    </w:rPr>
  </w:style>
  <w:style w:type="character" w:styleId="PageNumber">
    <w:name w:val="page number"/>
    <w:basedOn w:val="DefaultParagraphFont"/>
    <w:rsid w:val="00A83004"/>
  </w:style>
  <w:style w:type="character" w:styleId="Hyperlink">
    <w:name w:val="Hyperlink"/>
    <w:rsid w:val="00A83004"/>
    <w:rPr>
      <w:color w:val="0000FF"/>
      <w:u w:val="single"/>
    </w:rPr>
  </w:style>
  <w:style w:type="paragraph" w:customStyle="1" w:styleId="2">
    <w:name w:val="2"/>
    <w:basedOn w:val="Normal"/>
    <w:rsid w:val="00A83004"/>
    <w:pPr>
      <w:spacing w:before="120"/>
      <w:jc w:val="both"/>
    </w:pPr>
    <w:rPr>
      <w:rFonts w:ascii="Times New Roman" w:hAnsi="Times New Roman"/>
      <w:b/>
      <w:sz w:val="28"/>
    </w:rPr>
  </w:style>
  <w:style w:type="paragraph" w:styleId="BodyText">
    <w:name w:val="Body Text"/>
    <w:basedOn w:val="Normal"/>
    <w:link w:val="BodyTextChar"/>
    <w:uiPriority w:val="99"/>
    <w:unhideWhenUsed/>
    <w:rsid w:val="00A83004"/>
    <w:pPr>
      <w:spacing w:after="120"/>
    </w:pPr>
  </w:style>
  <w:style w:type="character" w:customStyle="1" w:styleId="BodyTextChar">
    <w:name w:val="Body Text Char"/>
    <w:basedOn w:val="DefaultParagraphFont"/>
    <w:link w:val="BodyText"/>
    <w:uiPriority w:val="99"/>
    <w:rsid w:val="00A83004"/>
    <w:rPr>
      <w:rFonts w:ascii="VNI-Times" w:eastAsia="Times New Roman" w:hAnsi="VNI-Times" w:cs="Times New Roman"/>
      <w:sz w:val="24"/>
      <w:szCs w:val="20"/>
    </w:rPr>
  </w:style>
  <w:style w:type="character" w:customStyle="1" w:styleId="Bodytext2">
    <w:name w:val="Body text (2)_"/>
    <w:basedOn w:val="DefaultParagraphFont"/>
    <w:link w:val="Bodytext20"/>
    <w:rsid w:val="00A83004"/>
    <w:rPr>
      <w:rFonts w:ascii="Times New Roman" w:eastAsia="Times New Roman" w:hAnsi="Times New Roman" w:cs="Times New Roman"/>
      <w:sz w:val="26"/>
      <w:szCs w:val="26"/>
      <w:shd w:val="clear" w:color="auto" w:fill="FFFFFF"/>
    </w:rPr>
  </w:style>
  <w:style w:type="character" w:customStyle="1" w:styleId="Bodytext2Italic">
    <w:name w:val="Body text (2) + Italic"/>
    <w:basedOn w:val="Bodytext2"/>
    <w:rsid w:val="00A83004"/>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A83004"/>
    <w:pPr>
      <w:widowControl w:val="0"/>
      <w:shd w:val="clear" w:color="auto" w:fill="FFFFFF"/>
      <w:spacing w:line="341" w:lineRule="exact"/>
      <w:jc w:val="both"/>
    </w:pPr>
    <w:rPr>
      <w:rFonts w:ascii="Times New Roman" w:hAnsi="Times New Roman"/>
      <w:sz w:val="26"/>
      <w:szCs w:val="26"/>
    </w:rPr>
  </w:style>
  <w:style w:type="paragraph" w:styleId="BalloonText">
    <w:name w:val="Balloon Text"/>
    <w:basedOn w:val="Normal"/>
    <w:link w:val="BalloonTextChar"/>
    <w:uiPriority w:val="99"/>
    <w:semiHidden/>
    <w:unhideWhenUsed/>
    <w:rsid w:val="006A1B4B"/>
    <w:rPr>
      <w:rFonts w:ascii="Tahoma" w:hAnsi="Tahoma" w:cs="Tahoma"/>
      <w:sz w:val="16"/>
      <w:szCs w:val="16"/>
    </w:rPr>
  </w:style>
  <w:style w:type="character" w:customStyle="1" w:styleId="BalloonTextChar">
    <w:name w:val="Balloon Text Char"/>
    <w:basedOn w:val="DefaultParagraphFont"/>
    <w:link w:val="BalloonText"/>
    <w:uiPriority w:val="99"/>
    <w:semiHidden/>
    <w:rsid w:val="006A1B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04"/>
    <w:pPr>
      <w:spacing w:after="0" w:line="240" w:lineRule="auto"/>
    </w:pPr>
    <w:rPr>
      <w:rFonts w:ascii="VNI-Times" w:eastAsia="Times New Roman" w:hAnsi="VNI-Times" w:cs="Times New Roman"/>
      <w:sz w:val="24"/>
      <w:szCs w:val="20"/>
    </w:rPr>
  </w:style>
  <w:style w:type="paragraph" w:styleId="Heading2">
    <w:name w:val="heading 2"/>
    <w:basedOn w:val="Normal"/>
    <w:next w:val="Normal"/>
    <w:link w:val="Heading2Char"/>
    <w:qFormat/>
    <w:rsid w:val="00A83004"/>
    <w:pPr>
      <w:keepNext/>
      <w:jc w:val="center"/>
      <w:outlineLvl w:val="1"/>
    </w:pPr>
    <w:rPr>
      <w:b/>
      <w:sz w:val="28"/>
    </w:rPr>
  </w:style>
  <w:style w:type="paragraph" w:styleId="Heading3">
    <w:name w:val="heading 3"/>
    <w:basedOn w:val="Normal"/>
    <w:next w:val="Normal"/>
    <w:link w:val="Heading3Char"/>
    <w:qFormat/>
    <w:rsid w:val="00A83004"/>
    <w:pPr>
      <w:keepNext/>
      <w:outlineLvl w:val="2"/>
    </w:pPr>
    <w:rPr>
      <w:b/>
      <w:sz w:val="26"/>
    </w:rPr>
  </w:style>
  <w:style w:type="paragraph" w:styleId="Heading4">
    <w:name w:val="heading 4"/>
    <w:basedOn w:val="Normal"/>
    <w:next w:val="Normal"/>
    <w:link w:val="Heading4Char"/>
    <w:qFormat/>
    <w:rsid w:val="00A83004"/>
    <w:pPr>
      <w:keepNext/>
      <w:ind w:left="5760"/>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004"/>
    <w:rPr>
      <w:rFonts w:ascii="VNI-Times" w:eastAsia="Times New Roman" w:hAnsi="VNI-Times" w:cs="Times New Roman"/>
      <w:b/>
      <w:sz w:val="28"/>
      <w:szCs w:val="20"/>
    </w:rPr>
  </w:style>
  <w:style w:type="character" w:customStyle="1" w:styleId="Heading3Char">
    <w:name w:val="Heading 3 Char"/>
    <w:basedOn w:val="DefaultParagraphFont"/>
    <w:link w:val="Heading3"/>
    <w:rsid w:val="00A83004"/>
    <w:rPr>
      <w:rFonts w:ascii="VNI-Times" w:eastAsia="Times New Roman" w:hAnsi="VNI-Times" w:cs="Times New Roman"/>
      <w:b/>
      <w:sz w:val="26"/>
      <w:szCs w:val="20"/>
    </w:rPr>
  </w:style>
  <w:style w:type="character" w:customStyle="1" w:styleId="Heading4Char">
    <w:name w:val="Heading 4 Char"/>
    <w:basedOn w:val="DefaultParagraphFont"/>
    <w:link w:val="Heading4"/>
    <w:rsid w:val="00A83004"/>
    <w:rPr>
      <w:rFonts w:ascii="VNI-Times" w:eastAsia="Times New Roman" w:hAnsi="VNI-Times" w:cs="Times New Roman"/>
      <w:b/>
      <w:sz w:val="26"/>
      <w:szCs w:val="20"/>
    </w:rPr>
  </w:style>
  <w:style w:type="paragraph" w:styleId="BodyTextIndent2">
    <w:name w:val="Body Text Indent 2"/>
    <w:basedOn w:val="Normal"/>
    <w:link w:val="BodyTextIndent2Char"/>
    <w:rsid w:val="00A83004"/>
    <w:pPr>
      <w:ind w:firstLine="720"/>
      <w:jc w:val="both"/>
    </w:pPr>
    <w:rPr>
      <w:sz w:val="26"/>
    </w:rPr>
  </w:style>
  <w:style w:type="character" w:customStyle="1" w:styleId="BodyTextIndent2Char">
    <w:name w:val="Body Text Indent 2 Char"/>
    <w:basedOn w:val="DefaultParagraphFont"/>
    <w:link w:val="BodyTextIndent2"/>
    <w:rsid w:val="00A83004"/>
    <w:rPr>
      <w:rFonts w:ascii="VNI-Times" w:eastAsia="Times New Roman" w:hAnsi="VNI-Times" w:cs="Times New Roman"/>
      <w:sz w:val="26"/>
      <w:szCs w:val="20"/>
    </w:rPr>
  </w:style>
  <w:style w:type="paragraph" w:styleId="Footer">
    <w:name w:val="footer"/>
    <w:basedOn w:val="Normal"/>
    <w:link w:val="FooterChar"/>
    <w:rsid w:val="00A83004"/>
    <w:pPr>
      <w:tabs>
        <w:tab w:val="center" w:pos="4320"/>
        <w:tab w:val="right" w:pos="8640"/>
      </w:tabs>
    </w:pPr>
  </w:style>
  <w:style w:type="character" w:customStyle="1" w:styleId="FooterChar">
    <w:name w:val="Footer Char"/>
    <w:basedOn w:val="DefaultParagraphFont"/>
    <w:link w:val="Footer"/>
    <w:rsid w:val="00A83004"/>
    <w:rPr>
      <w:rFonts w:ascii="VNI-Times" w:eastAsia="Times New Roman" w:hAnsi="VNI-Times" w:cs="Times New Roman"/>
      <w:sz w:val="24"/>
      <w:szCs w:val="20"/>
    </w:rPr>
  </w:style>
  <w:style w:type="character" w:styleId="PageNumber">
    <w:name w:val="page number"/>
    <w:basedOn w:val="DefaultParagraphFont"/>
    <w:rsid w:val="00A83004"/>
  </w:style>
  <w:style w:type="character" w:styleId="Hyperlink">
    <w:name w:val="Hyperlink"/>
    <w:rsid w:val="00A83004"/>
    <w:rPr>
      <w:color w:val="0000FF"/>
      <w:u w:val="single"/>
    </w:rPr>
  </w:style>
  <w:style w:type="paragraph" w:customStyle="1" w:styleId="2">
    <w:name w:val="2"/>
    <w:basedOn w:val="Normal"/>
    <w:rsid w:val="00A83004"/>
    <w:pPr>
      <w:spacing w:before="120"/>
      <w:jc w:val="both"/>
    </w:pPr>
    <w:rPr>
      <w:rFonts w:ascii="Times New Roman" w:hAnsi="Times New Roman"/>
      <w:b/>
      <w:sz w:val="28"/>
    </w:rPr>
  </w:style>
  <w:style w:type="paragraph" w:styleId="BodyText">
    <w:name w:val="Body Text"/>
    <w:basedOn w:val="Normal"/>
    <w:link w:val="BodyTextChar"/>
    <w:uiPriority w:val="99"/>
    <w:unhideWhenUsed/>
    <w:rsid w:val="00A83004"/>
    <w:pPr>
      <w:spacing w:after="120"/>
    </w:pPr>
  </w:style>
  <w:style w:type="character" w:customStyle="1" w:styleId="BodyTextChar">
    <w:name w:val="Body Text Char"/>
    <w:basedOn w:val="DefaultParagraphFont"/>
    <w:link w:val="BodyText"/>
    <w:uiPriority w:val="99"/>
    <w:rsid w:val="00A83004"/>
    <w:rPr>
      <w:rFonts w:ascii="VNI-Times" w:eastAsia="Times New Roman" w:hAnsi="VNI-Times" w:cs="Times New Roman"/>
      <w:sz w:val="24"/>
      <w:szCs w:val="20"/>
    </w:rPr>
  </w:style>
  <w:style w:type="character" w:customStyle="1" w:styleId="Bodytext2">
    <w:name w:val="Body text (2)_"/>
    <w:basedOn w:val="DefaultParagraphFont"/>
    <w:link w:val="Bodytext20"/>
    <w:rsid w:val="00A83004"/>
    <w:rPr>
      <w:rFonts w:ascii="Times New Roman" w:eastAsia="Times New Roman" w:hAnsi="Times New Roman" w:cs="Times New Roman"/>
      <w:sz w:val="26"/>
      <w:szCs w:val="26"/>
      <w:shd w:val="clear" w:color="auto" w:fill="FFFFFF"/>
    </w:rPr>
  </w:style>
  <w:style w:type="character" w:customStyle="1" w:styleId="Bodytext2Italic">
    <w:name w:val="Body text (2) + Italic"/>
    <w:basedOn w:val="Bodytext2"/>
    <w:rsid w:val="00A83004"/>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A83004"/>
    <w:pPr>
      <w:widowControl w:val="0"/>
      <w:shd w:val="clear" w:color="auto" w:fill="FFFFFF"/>
      <w:spacing w:line="341" w:lineRule="exact"/>
      <w:jc w:val="both"/>
    </w:pPr>
    <w:rPr>
      <w:rFonts w:ascii="Times New Roman" w:hAnsi="Times New Roman"/>
      <w:sz w:val="26"/>
      <w:szCs w:val="26"/>
    </w:rPr>
  </w:style>
  <w:style w:type="paragraph" w:styleId="BalloonText">
    <w:name w:val="Balloon Text"/>
    <w:basedOn w:val="Normal"/>
    <w:link w:val="BalloonTextChar"/>
    <w:uiPriority w:val="99"/>
    <w:semiHidden/>
    <w:unhideWhenUsed/>
    <w:rsid w:val="006A1B4B"/>
    <w:rPr>
      <w:rFonts w:ascii="Tahoma" w:hAnsi="Tahoma" w:cs="Tahoma"/>
      <w:sz w:val="16"/>
      <w:szCs w:val="16"/>
    </w:rPr>
  </w:style>
  <w:style w:type="character" w:customStyle="1" w:styleId="BalloonTextChar">
    <w:name w:val="Balloon Text Char"/>
    <w:basedOn w:val="DefaultParagraphFont"/>
    <w:link w:val="BalloonText"/>
    <w:uiPriority w:val="99"/>
    <w:semiHidden/>
    <w:rsid w:val="006A1B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ndoan1@quandoan1.org.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dld.q1@tphcm.gov.vn"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dldq1hcm.gov.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uandoan1.org.vn" TargetMode="External"/><Relationship Id="rId4" Type="http://schemas.openxmlformats.org/officeDocument/2006/relationships/webSettings" Target="webSettings.xml"/><Relationship Id="rId9" Type="http://schemas.openxmlformats.org/officeDocument/2006/relationships/hyperlink" Target="http://www.thethaoquan1.org.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NhuDuc - 0983974627</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 Professional SP3</dc:creator>
  <cp:lastModifiedBy>Cat Tuong-PCT</cp:lastModifiedBy>
  <cp:revision>2</cp:revision>
  <cp:lastPrinted>2018-04-24T02:51:00Z</cp:lastPrinted>
  <dcterms:created xsi:type="dcterms:W3CDTF">2018-04-24T02:52:00Z</dcterms:created>
  <dcterms:modified xsi:type="dcterms:W3CDTF">2018-04-24T02:52:00Z</dcterms:modified>
</cp:coreProperties>
</file>