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9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850"/>
      </w:tblGrid>
      <w:tr w:rsidR="00EB79AA" w:rsidTr="009E5400">
        <w:tc>
          <w:tcPr>
            <w:tcW w:w="5040" w:type="dxa"/>
          </w:tcPr>
          <w:p w:rsidR="00EB79AA" w:rsidRPr="00BA5BF9" w:rsidRDefault="00EB79AA" w:rsidP="00EB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BF9">
              <w:rPr>
                <w:rFonts w:ascii="Times New Roman" w:hAnsi="Times New Roman" w:cs="Times New Roman"/>
                <w:b/>
                <w:sz w:val="24"/>
                <w:szCs w:val="24"/>
              </w:rPr>
              <w:t>LIÊN ĐOÀN LAO ĐỘNG TP.HỒ CHÍ MINH</w:t>
            </w:r>
          </w:p>
          <w:p w:rsidR="00EB79AA" w:rsidRPr="00BA5BF9" w:rsidRDefault="00EB79AA" w:rsidP="00EB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BF9">
              <w:rPr>
                <w:rFonts w:ascii="Times New Roman" w:hAnsi="Times New Roman" w:cs="Times New Roman"/>
                <w:b/>
                <w:sz w:val="24"/>
                <w:szCs w:val="24"/>
              </w:rPr>
              <w:t>LIÊN ĐOÀN LAO ĐỘNG QUẬN 1</w:t>
            </w:r>
          </w:p>
          <w:p w:rsidR="00EB79AA" w:rsidRPr="00EB79AA" w:rsidRDefault="00BA5BF9" w:rsidP="00EB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6D048E" wp14:editId="32548491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14605</wp:posOffset>
                      </wp:positionV>
                      <wp:extent cx="14668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35pt,1.15pt" to="170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" strokecolor="black [3040]"/>
                  </w:pict>
                </mc:Fallback>
              </mc:AlternateContent>
            </w:r>
          </w:p>
          <w:p w:rsidR="00BA5BF9" w:rsidRPr="00EB79AA" w:rsidRDefault="00BA5BF9" w:rsidP="00EB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9AA" w:rsidRDefault="00EB79AA" w:rsidP="00BA5BF9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9AA">
              <w:rPr>
                <w:rFonts w:ascii="Times New Roman" w:hAnsi="Times New Roman" w:cs="Times New Roman"/>
                <w:sz w:val="26"/>
                <w:szCs w:val="26"/>
              </w:rPr>
              <w:t xml:space="preserve">Số:  </w:t>
            </w:r>
            <w:r w:rsidR="004A3587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  <w:r w:rsidR="00BA5BF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EB79AA">
              <w:rPr>
                <w:rFonts w:ascii="Times New Roman" w:hAnsi="Times New Roman" w:cs="Times New Roman"/>
                <w:sz w:val="26"/>
                <w:szCs w:val="26"/>
              </w:rPr>
              <w:t>LĐLĐ</w:t>
            </w:r>
          </w:p>
          <w:p w:rsidR="00BA5BF9" w:rsidRPr="00EB79AA" w:rsidRDefault="00BA5BF9" w:rsidP="00231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Về </w:t>
            </w:r>
            <w:r w:rsidR="009E5400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="00284B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1529">
              <w:rPr>
                <w:rFonts w:ascii="Times New Roman" w:hAnsi="Times New Roman" w:cs="Times New Roman"/>
                <w:sz w:val="26"/>
                <w:szCs w:val="26"/>
              </w:rPr>
              <w:t>hỗ trợ đội ngũ y tế tuyến đầu phòng, chống dịch tại TP.HCM</w:t>
            </w:r>
            <w:r w:rsidR="009E54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50" w:type="dxa"/>
          </w:tcPr>
          <w:p w:rsidR="00EB79AA" w:rsidRPr="00BA5BF9" w:rsidRDefault="00BA5BF9" w:rsidP="00BA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BF9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BA5BF9" w:rsidRDefault="00BA5BF9" w:rsidP="00BA5B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F9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BA5BF9" w:rsidRDefault="00BA5BF9" w:rsidP="00BA5B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6E855E" wp14:editId="7DFF470E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19050</wp:posOffset>
                      </wp:positionV>
                      <wp:extent cx="20478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pt,1.5pt" to="221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" strokecolor="black [3040]"/>
                  </w:pict>
                </mc:Fallback>
              </mc:AlternateContent>
            </w:r>
          </w:p>
          <w:p w:rsidR="00BA5BF9" w:rsidRPr="00BA5BF9" w:rsidRDefault="00BA5BF9" w:rsidP="00BA5B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5BF9" w:rsidRPr="00BA5BF9" w:rsidRDefault="00BA5BF9" w:rsidP="004A358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5BF9">
              <w:rPr>
                <w:rFonts w:ascii="Times New Roman" w:hAnsi="Times New Roman" w:cs="Times New Roman"/>
                <w:i/>
                <w:sz w:val="26"/>
                <w:szCs w:val="26"/>
              </w:rPr>
              <w:t>Quậ</w:t>
            </w:r>
            <w:r w:rsidR="004A3587">
              <w:rPr>
                <w:rFonts w:ascii="Times New Roman" w:hAnsi="Times New Roman" w:cs="Times New Roman"/>
                <w:i/>
                <w:sz w:val="26"/>
                <w:szCs w:val="26"/>
              </w:rPr>
              <w:t>n 1, ngày 17</w:t>
            </w:r>
            <w:r w:rsidRPr="00BA5BF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231529">
              <w:rPr>
                <w:rFonts w:ascii="Times New Roman" w:hAnsi="Times New Roman" w:cs="Times New Roman"/>
                <w:i/>
                <w:sz w:val="26"/>
                <w:szCs w:val="26"/>
              </w:rPr>
              <w:t>tháng 8</w:t>
            </w:r>
            <w:r w:rsidRPr="00BA5BF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2021</w:t>
            </w:r>
          </w:p>
        </w:tc>
      </w:tr>
    </w:tbl>
    <w:p w:rsidR="003B4AA0" w:rsidRDefault="00E816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832899</wp:posOffset>
                </wp:positionH>
                <wp:positionV relativeFrom="paragraph">
                  <wp:posOffset>107315</wp:posOffset>
                </wp:positionV>
                <wp:extent cx="818598" cy="397565"/>
                <wp:effectExtent l="0" t="0" r="19685" b="215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98" cy="3975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67F" w:rsidRPr="00E8167F" w:rsidRDefault="00E8167F" w:rsidP="00E8167F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8167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KHẨN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5.6pt;margin-top:8.45pt;width:64.45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" fillcolor="white [3201]" strokecolor="#c0504d [3205]" strokeweight="2pt">
                <v:textbox>
                  <w:txbxContent>
                    <w:p w:rsidR="00E8167F" w:rsidRPr="00E8167F" w:rsidRDefault="00E8167F" w:rsidP="00E8167F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8167F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KHẨN</w:t>
                      </w:r>
                    </w:p>
                  </w:txbxContent>
                </v:textbox>
              </v:shape>
            </w:pict>
          </mc:Fallback>
        </mc:AlternateContent>
      </w:r>
    </w:p>
    <w:p w:rsidR="009F6C19" w:rsidRDefault="009F6C19" w:rsidP="00BA5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663EE" w:rsidRDefault="00BA5BF9" w:rsidP="00866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BF9">
        <w:rPr>
          <w:rFonts w:ascii="Times New Roman" w:hAnsi="Times New Roman" w:cs="Times New Roman"/>
          <w:b/>
          <w:sz w:val="28"/>
          <w:szCs w:val="28"/>
        </w:rPr>
        <w:t xml:space="preserve">Kính gửi: </w:t>
      </w:r>
      <w:r w:rsidR="00231529">
        <w:rPr>
          <w:rFonts w:ascii="Times New Roman" w:hAnsi="Times New Roman" w:cs="Times New Roman"/>
          <w:b/>
          <w:sz w:val="28"/>
          <w:szCs w:val="28"/>
        </w:rPr>
        <w:t>Cơ quan, tổ chức, doanh nghiệp hoạt động trong lĩnh vực y tế</w:t>
      </w:r>
      <w:r w:rsidR="008663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5BF9" w:rsidRDefault="008663EE" w:rsidP="008663EE">
      <w:pPr>
        <w:spacing w:after="0"/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trên địa bàn Quận 1</w:t>
      </w:r>
      <w:r w:rsidR="00231529">
        <w:rPr>
          <w:rFonts w:ascii="Times New Roman" w:hAnsi="Times New Roman" w:cs="Times New Roman"/>
          <w:b/>
          <w:sz w:val="28"/>
          <w:szCs w:val="28"/>
        </w:rPr>
        <w:t>.</w:t>
      </w:r>
      <w:r w:rsidR="00BA5BF9" w:rsidRPr="00BA5B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1E61" w:rsidRDefault="00F01E61" w:rsidP="00F01E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0DA" w:rsidRDefault="00284B01" w:rsidP="001A30DA">
      <w:pPr>
        <w:spacing w:before="120"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 V</w:t>
      </w:r>
      <w:r w:rsidR="00F01E61" w:rsidRPr="00F01E61">
        <w:rPr>
          <w:rFonts w:ascii="Times New Roman" w:hAnsi="Times New Roman" w:cs="Times New Roman"/>
          <w:sz w:val="28"/>
          <w:szCs w:val="28"/>
        </w:rPr>
        <w:t xml:space="preserve">ăn bản số </w:t>
      </w:r>
      <w:r w:rsidR="00231529">
        <w:rPr>
          <w:rFonts w:ascii="Times New Roman" w:hAnsi="Times New Roman" w:cs="Times New Roman"/>
          <w:sz w:val="28"/>
          <w:szCs w:val="28"/>
        </w:rPr>
        <w:t>694</w:t>
      </w:r>
      <w:r w:rsidR="00F01E61">
        <w:rPr>
          <w:rFonts w:ascii="Times New Roman" w:hAnsi="Times New Roman" w:cs="Times New Roman"/>
          <w:sz w:val="28"/>
          <w:szCs w:val="28"/>
        </w:rPr>
        <w:t>/LĐLĐ-T</w:t>
      </w:r>
      <w:r w:rsidR="001A30DA">
        <w:rPr>
          <w:rFonts w:ascii="Times New Roman" w:hAnsi="Times New Roman" w:cs="Times New Roman"/>
          <w:sz w:val="28"/>
          <w:szCs w:val="28"/>
        </w:rPr>
        <w:t>C</w:t>
      </w:r>
      <w:r w:rsidR="00231529">
        <w:rPr>
          <w:rFonts w:ascii="Times New Roman" w:hAnsi="Times New Roman" w:cs="Times New Roman"/>
          <w:sz w:val="28"/>
          <w:szCs w:val="28"/>
        </w:rPr>
        <w:t xml:space="preserve"> ngày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F01E61">
        <w:rPr>
          <w:rFonts w:ascii="Times New Roman" w:hAnsi="Times New Roman" w:cs="Times New Roman"/>
          <w:sz w:val="28"/>
          <w:szCs w:val="28"/>
        </w:rPr>
        <w:t xml:space="preserve"> tháng </w:t>
      </w:r>
      <w:r w:rsidR="00231529">
        <w:rPr>
          <w:rFonts w:ascii="Times New Roman" w:hAnsi="Times New Roman" w:cs="Times New Roman"/>
          <w:sz w:val="28"/>
          <w:szCs w:val="28"/>
        </w:rPr>
        <w:t>8</w:t>
      </w:r>
      <w:r w:rsidR="00F01E61">
        <w:rPr>
          <w:rFonts w:ascii="Times New Roman" w:hAnsi="Times New Roman" w:cs="Times New Roman"/>
          <w:sz w:val="28"/>
          <w:szCs w:val="28"/>
        </w:rPr>
        <w:t xml:space="preserve"> năm 2021</w:t>
      </w:r>
      <w:r w:rsidR="00231529">
        <w:rPr>
          <w:rFonts w:ascii="Times New Roman" w:hAnsi="Times New Roman" w:cs="Times New Roman"/>
          <w:sz w:val="28"/>
          <w:szCs w:val="28"/>
        </w:rPr>
        <w:t xml:space="preserve"> của Liên đoàn Lao động Thành phố Hồ Chí Minh Về việc thống kê đối tượng chăm lo theo Quyết định 3040/QĐ-TLĐ ngày 11/8/2021 của Tổng Liên đoàn Lao động Việt Nam</w:t>
      </w:r>
      <w:r w:rsidR="001A30DA">
        <w:rPr>
          <w:rFonts w:ascii="Times New Roman" w:hAnsi="Times New Roman" w:cs="Times New Roman"/>
          <w:sz w:val="28"/>
          <w:szCs w:val="28"/>
        </w:rPr>
        <w:t>;</w:t>
      </w:r>
    </w:p>
    <w:p w:rsidR="007D0840" w:rsidRDefault="00F01E61" w:rsidP="00231529">
      <w:pPr>
        <w:spacing w:before="120"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Liên đoàn Lao động Quậ</w:t>
      </w:r>
      <w:r w:rsidR="00223164">
        <w:rPr>
          <w:rFonts w:ascii="Times New Roman" w:hAnsi="Times New Roman" w:cs="Times New Roman"/>
          <w:sz w:val="28"/>
          <w:szCs w:val="28"/>
        </w:rPr>
        <w:t xml:space="preserve">n 1 </w:t>
      </w:r>
      <w:r w:rsidR="00231529">
        <w:rPr>
          <w:rFonts w:ascii="Times New Roman" w:hAnsi="Times New Roman" w:cs="Times New Roman"/>
          <w:sz w:val="28"/>
          <w:szCs w:val="28"/>
        </w:rPr>
        <w:t xml:space="preserve">đề nghị các cơ quan, tổ chức, doanh nghiệp đang hoạt động trong lĩnh vực y tế có đội ngũ bác sỹ, điều dưỡng, cán bộ y tế đang làm nhiệm vụ phòng, chống dịch tuyến đầu </w:t>
      </w:r>
      <w:r w:rsidR="007D0840">
        <w:rPr>
          <w:rFonts w:ascii="Times New Roman" w:hAnsi="Times New Roman" w:cs="Times New Roman"/>
          <w:sz w:val="28"/>
          <w:szCs w:val="28"/>
        </w:rPr>
        <w:t xml:space="preserve">gồm: </w:t>
      </w:r>
      <w:r w:rsidR="007D0840" w:rsidRPr="002E07CC">
        <w:rPr>
          <w:rFonts w:ascii="Times New Roman" w:hAnsi="Times New Roman" w:cs="Times New Roman"/>
          <w:b/>
          <w:sz w:val="28"/>
          <w:szCs w:val="28"/>
        </w:rPr>
        <w:t>người đi giám sát, điều tra, xác minh dịch; người trực tiếp khám, chuẩn đoán người mắc bệnh tại các cơ sở khám, chữa bệnh</w:t>
      </w:r>
      <w:r w:rsidR="007D0840">
        <w:rPr>
          <w:rFonts w:ascii="Times New Roman" w:hAnsi="Times New Roman" w:cs="Times New Roman"/>
          <w:sz w:val="28"/>
          <w:szCs w:val="28"/>
        </w:rPr>
        <w:t xml:space="preserve"> (được quy định tại mục a, khoản 4, Điều 1 của Nghị Quyết 37/NQ-CP ngày 29 tháng 3 năm 2020 về một số chế độ đặc thù trong phòng, chống dịch Covid-19) lập danh sách thống kê có xác nhận của lãnh đạo cơ quan có thẩm quyền (Sở Y tế TP.HCM, bệnh viện, cơ sở y tế khác…).</w:t>
      </w:r>
    </w:p>
    <w:p w:rsidR="009A4E6A" w:rsidRDefault="009A4E6A" w:rsidP="008663EE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Liên đoàn Lao động Quận 1</w:t>
      </w:r>
      <w:r w:rsidR="007D0840">
        <w:rPr>
          <w:rFonts w:ascii="Times New Roman" w:hAnsi="Times New Roman" w:cs="Times New Roman"/>
          <w:sz w:val="28"/>
          <w:szCs w:val="28"/>
        </w:rPr>
        <w:t xml:space="preserve"> đề nghị các cơ quan, tổ chức, doanh nghiệp </w:t>
      </w:r>
      <w:r>
        <w:rPr>
          <w:rFonts w:ascii="Times New Roman" w:hAnsi="Times New Roman" w:cs="Times New Roman"/>
          <w:sz w:val="28"/>
          <w:szCs w:val="28"/>
        </w:rPr>
        <w:t>thực hiệ</w:t>
      </w:r>
      <w:r w:rsidR="000D705E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 xml:space="preserve">nhiệm vụ nêu trên </w:t>
      </w:r>
      <w:r w:rsidR="007D0840">
        <w:rPr>
          <w:rFonts w:ascii="Times New Roman" w:hAnsi="Times New Roman" w:cs="Times New Roman"/>
          <w:sz w:val="28"/>
          <w:szCs w:val="28"/>
        </w:rPr>
        <w:t xml:space="preserve">cung cấp </w:t>
      </w:r>
      <w:r>
        <w:rPr>
          <w:rFonts w:ascii="Times New Roman" w:hAnsi="Times New Roman" w:cs="Times New Roman"/>
          <w:sz w:val="28"/>
          <w:szCs w:val="28"/>
        </w:rPr>
        <w:t>hồ sơ gồm:</w:t>
      </w:r>
    </w:p>
    <w:p w:rsidR="009A4E6A" w:rsidRDefault="009A4E6A" w:rsidP="008663EE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</w:t>
      </w:r>
      <w:r w:rsidR="007D0840">
        <w:rPr>
          <w:rFonts w:ascii="Times New Roman" w:hAnsi="Times New Roman" w:cs="Times New Roman"/>
          <w:sz w:val="28"/>
          <w:szCs w:val="28"/>
        </w:rPr>
        <w:t>anh sách đối tượng được hỗ trợ (theo mẫu</w:t>
      </w:r>
      <w:r w:rsidR="009C41EE">
        <w:rPr>
          <w:rFonts w:ascii="Times New Roman" w:hAnsi="Times New Roman" w:cs="Times New Roman"/>
          <w:sz w:val="28"/>
          <w:szCs w:val="28"/>
        </w:rPr>
        <w:t xml:space="preserve"> đính kèm</w:t>
      </w:r>
      <w:r w:rsidR="007D08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3AE" w:rsidRDefault="00EF13AE" w:rsidP="008663EE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Quyết định điều động của cơ quan có thẩm quyền.</w:t>
      </w:r>
    </w:p>
    <w:p w:rsidR="009A4E6A" w:rsidRDefault="009A4E6A" w:rsidP="008663EE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File danh sách.</w:t>
      </w:r>
    </w:p>
    <w:p w:rsidR="002E07CC" w:rsidRDefault="002E07CC" w:rsidP="008663EE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07CC">
        <w:rPr>
          <w:rFonts w:ascii="Times New Roman" w:hAnsi="Times New Roman" w:cs="Times New Roman"/>
          <w:sz w:val="28"/>
          <w:szCs w:val="28"/>
        </w:rPr>
        <w:t>Hạn chót vào đầu giờ sáng ngày 20 tháng 8 năm 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C19" w:rsidRDefault="009A4E6A" w:rsidP="002E07C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Gửi v</w:t>
      </w:r>
      <w:r w:rsidR="007D0840">
        <w:rPr>
          <w:rFonts w:ascii="Times New Roman" w:hAnsi="Times New Roman" w:cs="Times New Roman"/>
          <w:sz w:val="28"/>
          <w:szCs w:val="28"/>
        </w:rPr>
        <w:t xml:space="preserve">ề </w:t>
      </w:r>
      <w:r w:rsidR="009C41EE">
        <w:rPr>
          <w:rFonts w:ascii="Times New Roman" w:hAnsi="Times New Roman" w:cs="Times New Roman"/>
          <w:sz w:val="28"/>
          <w:szCs w:val="28"/>
        </w:rPr>
        <w:t>đ/c Huỳnh Ngọc Hòa</w:t>
      </w:r>
      <w:r w:rsidR="002E07CC">
        <w:rPr>
          <w:rFonts w:ascii="Times New Roman" w:hAnsi="Times New Roman" w:cs="Times New Roman"/>
          <w:sz w:val="28"/>
          <w:szCs w:val="28"/>
        </w:rPr>
        <w:t xml:space="preserve"> -</w:t>
      </w:r>
      <w:r w:rsidR="009C41EE">
        <w:rPr>
          <w:rFonts w:ascii="Times New Roman" w:hAnsi="Times New Roman" w:cs="Times New Roman"/>
          <w:sz w:val="28"/>
          <w:szCs w:val="28"/>
        </w:rPr>
        <w:t xml:space="preserve"> bộ phận Tài chính </w:t>
      </w:r>
      <w:r w:rsidR="007D0840">
        <w:rPr>
          <w:rFonts w:ascii="Times New Roman" w:hAnsi="Times New Roman" w:cs="Times New Roman"/>
          <w:sz w:val="28"/>
          <w:szCs w:val="28"/>
        </w:rPr>
        <w:t>Liên đoàn Lao động Quận 1</w:t>
      </w:r>
      <w:r w:rsidR="009F6C19">
        <w:rPr>
          <w:rFonts w:ascii="Times New Roman" w:hAnsi="Times New Roman" w:cs="Times New Roman"/>
          <w:sz w:val="28"/>
          <w:szCs w:val="28"/>
        </w:rPr>
        <w:t>, số 37 Hàn Thuyên, Phường Bến Nghé, Quận 1</w:t>
      </w:r>
      <w:r>
        <w:rPr>
          <w:rFonts w:ascii="Times New Roman" w:hAnsi="Times New Roman" w:cs="Times New Roman"/>
          <w:sz w:val="28"/>
          <w:szCs w:val="28"/>
        </w:rPr>
        <w:t>, số điện thoại 0909 544 030,</w:t>
      </w:r>
      <w:r w:rsidR="009F6C19">
        <w:rPr>
          <w:rFonts w:ascii="Times New Roman" w:hAnsi="Times New Roman" w:cs="Times New Roman"/>
          <w:sz w:val="28"/>
          <w:szCs w:val="28"/>
        </w:rPr>
        <w:t xml:space="preserve"> địa chỉ mail </w:t>
      </w:r>
      <w:hyperlink r:id="rId6" w:history="1">
        <w:r w:rsidR="009C41EE" w:rsidRPr="00571E48">
          <w:rPr>
            <w:rStyle w:val="Hyperlink"/>
            <w:rFonts w:ascii="Times New Roman" w:hAnsi="Times New Roman" w:cs="Times New Roman"/>
            <w:sz w:val="28"/>
            <w:szCs w:val="28"/>
          </w:rPr>
          <w:t>hoahu</w:t>
        </w:r>
      </w:hyperlink>
      <w:r w:rsidR="009C41EE">
        <w:rPr>
          <w:rStyle w:val="Hyperlink"/>
          <w:rFonts w:ascii="Times New Roman" w:hAnsi="Times New Roman" w:cs="Times New Roman"/>
          <w:sz w:val="28"/>
          <w:szCs w:val="28"/>
        </w:rPr>
        <w:t>ynh023@gmail.com</w:t>
      </w:r>
      <w:r w:rsidR="009F6C19" w:rsidRPr="008663EE">
        <w:rPr>
          <w:rFonts w:ascii="Times New Roman" w:hAnsi="Times New Roman" w:cs="Times New Roman"/>
          <w:sz w:val="28"/>
          <w:szCs w:val="28"/>
        </w:rPr>
        <w:t>.</w:t>
      </w:r>
      <w:r w:rsidR="009F6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3EE" w:rsidRDefault="009F6C19" w:rsidP="00643416">
      <w:pPr>
        <w:shd w:val="clear" w:color="auto" w:fill="FFFFFF"/>
        <w:spacing w:before="120"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</w:t>
      </w:r>
      <w:r w:rsidR="009938C8">
        <w:rPr>
          <w:rFonts w:ascii="Times New Roman" w:hAnsi="Times New Roman" w:cs="Times New Roman"/>
          <w:sz w:val="28"/>
          <w:szCs w:val="28"/>
        </w:rPr>
        <w:t>ân trọng./.</w:t>
      </w:r>
    </w:p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8"/>
        <w:gridCol w:w="5220"/>
      </w:tblGrid>
      <w:tr w:rsidR="009938C8" w:rsidTr="00FD04DF">
        <w:trPr>
          <w:trHeight w:val="2403"/>
        </w:trPr>
        <w:tc>
          <w:tcPr>
            <w:tcW w:w="5598" w:type="dxa"/>
          </w:tcPr>
          <w:p w:rsidR="009938C8" w:rsidRDefault="009938C8" w:rsidP="00F01E61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8C8" w:rsidRPr="009F6C19" w:rsidRDefault="009938C8" w:rsidP="009938C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C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9938C8" w:rsidRDefault="009938C8" w:rsidP="009938C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C8">
              <w:rPr>
                <w:rFonts w:ascii="Times New Roman" w:hAnsi="Times New Roman" w:cs="Times New Roman"/>
                <w:sz w:val="24"/>
                <w:szCs w:val="24"/>
              </w:rPr>
              <w:t>- Như trên;</w:t>
            </w:r>
          </w:p>
          <w:p w:rsidR="00643416" w:rsidRPr="009938C8" w:rsidRDefault="0070265A" w:rsidP="009938C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Ban Thường vụ</w:t>
            </w:r>
            <w:r w:rsidR="006434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38C8" w:rsidRPr="009938C8" w:rsidRDefault="00FD04DF" w:rsidP="009938C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Lưu VP, </w:t>
            </w:r>
            <w:r w:rsidR="00643416">
              <w:rPr>
                <w:rFonts w:ascii="Times New Roman" w:hAnsi="Times New Roman" w:cs="Times New Roman"/>
                <w:sz w:val="24"/>
                <w:szCs w:val="24"/>
              </w:rPr>
              <w:t xml:space="preserve">TC,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CNTT</w:t>
            </w:r>
            <w:r w:rsidR="009938C8" w:rsidRPr="00993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009938C8" w:rsidRPr="008663EE" w:rsidRDefault="009938C8" w:rsidP="00993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3EE">
              <w:rPr>
                <w:rFonts w:ascii="Times New Roman" w:hAnsi="Times New Roman" w:cs="Times New Roman"/>
                <w:b/>
                <w:sz w:val="28"/>
                <w:szCs w:val="28"/>
              </w:rPr>
              <w:t>TM. BAN CHẤP HÀNH</w:t>
            </w:r>
          </w:p>
          <w:p w:rsidR="009938C8" w:rsidRPr="008663EE" w:rsidRDefault="009938C8" w:rsidP="00993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3EE"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</w:p>
          <w:p w:rsidR="009938C8" w:rsidRPr="008663EE" w:rsidRDefault="009938C8" w:rsidP="00993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8C8" w:rsidRPr="008663EE" w:rsidRDefault="009938C8" w:rsidP="00993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8C8" w:rsidRPr="008663EE" w:rsidRDefault="004A3587" w:rsidP="00993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(Đã ký)</w:t>
            </w:r>
          </w:p>
          <w:p w:rsidR="009938C8" w:rsidRPr="008663EE" w:rsidRDefault="009938C8" w:rsidP="00993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8C8" w:rsidRDefault="009938C8" w:rsidP="0099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3EE">
              <w:rPr>
                <w:rFonts w:ascii="Times New Roman" w:hAnsi="Times New Roman" w:cs="Times New Roman"/>
                <w:b/>
                <w:sz w:val="28"/>
                <w:szCs w:val="28"/>
              </w:rPr>
              <w:t>Trương Thị Minh Dung</w:t>
            </w:r>
          </w:p>
        </w:tc>
      </w:tr>
    </w:tbl>
    <w:p w:rsidR="009938C8" w:rsidRPr="00F01E61" w:rsidRDefault="009938C8" w:rsidP="00F01E61">
      <w:pPr>
        <w:spacing w:before="120"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</w:p>
    <w:sectPr w:rsidR="009938C8" w:rsidRPr="00F01E61" w:rsidSect="00380013">
      <w:pgSz w:w="12240" w:h="15840"/>
      <w:pgMar w:top="630" w:right="72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7E0D"/>
    <w:multiLevelType w:val="hybridMultilevel"/>
    <w:tmpl w:val="501EF3B0"/>
    <w:lvl w:ilvl="0" w:tplc="695AFFD6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4AAB378B"/>
    <w:multiLevelType w:val="hybridMultilevel"/>
    <w:tmpl w:val="56F67886"/>
    <w:lvl w:ilvl="0" w:tplc="8A6E3E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AA"/>
    <w:rsid w:val="000D705E"/>
    <w:rsid w:val="00113B82"/>
    <w:rsid w:val="001A30DA"/>
    <w:rsid w:val="00223164"/>
    <w:rsid w:val="00231529"/>
    <w:rsid w:val="00284B01"/>
    <w:rsid w:val="002E07CC"/>
    <w:rsid w:val="00380013"/>
    <w:rsid w:val="003B4AA0"/>
    <w:rsid w:val="004A3587"/>
    <w:rsid w:val="00643416"/>
    <w:rsid w:val="0070265A"/>
    <w:rsid w:val="007D0840"/>
    <w:rsid w:val="007D4C49"/>
    <w:rsid w:val="008663EE"/>
    <w:rsid w:val="009938C8"/>
    <w:rsid w:val="009A4E6A"/>
    <w:rsid w:val="009C41EE"/>
    <w:rsid w:val="009E5400"/>
    <w:rsid w:val="009F6C19"/>
    <w:rsid w:val="00A225AF"/>
    <w:rsid w:val="00BA5BF9"/>
    <w:rsid w:val="00E8167F"/>
    <w:rsid w:val="00EB79AA"/>
    <w:rsid w:val="00EF13AE"/>
    <w:rsid w:val="00F01E61"/>
    <w:rsid w:val="00FD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8C8"/>
    <w:pPr>
      <w:ind w:left="720"/>
      <w:contextualSpacing/>
    </w:pPr>
  </w:style>
  <w:style w:type="character" w:customStyle="1" w:styleId="iudoqc">
    <w:name w:val="iudoqc"/>
    <w:basedOn w:val="DefaultParagraphFont"/>
    <w:rsid w:val="009F6C19"/>
  </w:style>
  <w:style w:type="character" w:styleId="Hyperlink">
    <w:name w:val="Hyperlink"/>
    <w:basedOn w:val="DefaultParagraphFont"/>
    <w:uiPriority w:val="99"/>
    <w:unhideWhenUsed/>
    <w:rsid w:val="009F6C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8C8"/>
    <w:pPr>
      <w:ind w:left="720"/>
      <w:contextualSpacing/>
    </w:pPr>
  </w:style>
  <w:style w:type="character" w:customStyle="1" w:styleId="iudoqc">
    <w:name w:val="iudoqc"/>
    <w:basedOn w:val="DefaultParagraphFont"/>
    <w:rsid w:val="009F6C19"/>
  </w:style>
  <w:style w:type="character" w:styleId="Hyperlink">
    <w:name w:val="Hyperlink"/>
    <w:basedOn w:val="DefaultParagraphFont"/>
    <w:uiPriority w:val="99"/>
    <w:unhideWhenUsed/>
    <w:rsid w:val="009F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a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dcterms:created xsi:type="dcterms:W3CDTF">2021-08-17T01:48:00Z</dcterms:created>
  <dcterms:modified xsi:type="dcterms:W3CDTF">2021-08-17T06:18:00Z</dcterms:modified>
</cp:coreProperties>
</file>