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850"/>
      </w:tblGrid>
      <w:tr w:rsidR="00EB79AA" w:rsidTr="009E5400">
        <w:tc>
          <w:tcPr>
            <w:tcW w:w="5040" w:type="dxa"/>
          </w:tcPr>
          <w:p w:rsidR="00EB79AA" w:rsidRPr="00DF799D" w:rsidRDefault="00EB79AA" w:rsidP="00EB79AA">
            <w:pPr>
              <w:jc w:val="center"/>
              <w:rPr>
                <w:rFonts w:ascii="Times New Roman" w:hAnsi="Times New Roman" w:cs="Times New Roman"/>
                <w:sz w:val="24"/>
                <w:szCs w:val="24"/>
              </w:rPr>
            </w:pPr>
            <w:r w:rsidRPr="00DF799D">
              <w:rPr>
                <w:rFonts w:ascii="Times New Roman" w:hAnsi="Times New Roman" w:cs="Times New Roman"/>
                <w:sz w:val="24"/>
                <w:szCs w:val="24"/>
              </w:rPr>
              <w:t>LIÊN ĐOÀN LAO ĐỘNG TP.HỒ CHÍ MINH</w:t>
            </w:r>
          </w:p>
          <w:p w:rsidR="00EB79AA" w:rsidRPr="00BA5BF9" w:rsidRDefault="00EB79AA" w:rsidP="00EB79AA">
            <w:pPr>
              <w:jc w:val="center"/>
              <w:rPr>
                <w:rFonts w:ascii="Times New Roman" w:hAnsi="Times New Roman" w:cs="Times New Roman"/>
                <w:b/>
                <w:sz w:val="24"/>
                <w:szCs w:val="24"/>
              </w:rPr>
            </w:pPr>
            <w:r w:rsidRPr="00BA5BF9">
              <w:rPr>
                <w:rFonts w:ascii="Times New Roman" w:hAnsi="Times New Roman" w:cs="Times New Roman"/>
                <w:b/>
                <w:sz w:val="24"/>
                <w:szCs w:val="24"/>
              </w:rPr>
              <w:t>LIÊN ĐOÀN LAO ĐỘNG QUẬN 1</w:t>
            </w:r>
          </w:p>
          <w:p w:rsidR="00EB79AA" w:rsidRPr="00EB79AA" w:rsidRDefault="00BA5BF9" w:rsidP="00EB79A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6D048E" wp14:editId="32548491">
                      <wp:simplePos x="0" y="0"/>
                      <wp:positionH relativeFrom="column">
                        <wp:posOffset>702945</wp:posOffset>
                      </wp:positionH>
                      <wp:positionV relativeFrom="paragraph">
                        <wp:posOffset>14605</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35pt,1.15pt" to="17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" strokecolor="black [3040]"/>
                  </w:pict>
                </mc:Fallback>
              </mc:AlternateContent>
            </w:r>
          </w:p>
          <w:p w:rsidR="00BA5BF9" w:rsidRPr="00EB79AA" w:rsidRDefault="00BA5BF9" w:rsidP="00EB79AA">
            <w:pPr>
              <w:jc w:val="center"/>
              <w:rPr>
                <w:rFonts w:ascii="Times New Roman" w:hAnsi="Times New Roman" w:cs="Times New Roman"/>
                <w:sz w:val="24"/>
                <w:szCs w:val="24"/>
              </w:rPr>
            </w:pPr>
          </w:p>
          <w:p w:rsidR="00EB79AA" w:rsidRDefault="00EB79AA" w:rsidP="00BA5BF9">
            <w:pPr>
              <w:spacing w:before="80"/>
              <w:jc w:val="center"/>
              <w:rPr>
                <w:rFonts w:ascii="Times New Roman" w:hAnsi="Times New Roman" w:cs="Times New Roman"/>
                <w:sz w:val="26"/>
                <w:szCs w:val="26"/>
              </w:rPr>
            </w:pPr>
            <w:r w:rsidRPr="00EB79AA">
              <w:rPr>
                <w:rFonts w:ascii="Times New Roman" w:hAnsi="Times New Roman" w:cs="Times New Roman"/>
                <w:sz w:val="26"/>
                <w:szCs w:val="26"/>
              </w:rPr>
              <w:t xml:space="preserve">Số: </w:t>
            </w:r>
            <w:r w:rsidR="001B0ECF">
              <w:rPr>
                <w:rFonts w:ascii="Times New Roman" w:hAnsi="Times New Roman" w:cs="Times New Roman"/>
                <w:sz w:val="26"/>
                <w:szCs w:val="26"/>
              </w:rPr>
              <w:t xml:space="preserve"> </w:t>
            </w:r>
            <w:r w:rsidR="00EC7AEB">
              <w:rPr>
                <w:rFonts w:ascii="Times New Roman" w:hAnsi="Times New Roman" w:cs="Times New Roman"/>
                <w:sz w:val="26"/>
                <w:szCs w:val="26"/>
              </w:rPr>
              <w:t>194</w:t>
            </w:r>
            <w:r w:rsidR="00DF799D">
              <w:rPr>
                <w:rFonts w:ascii="Times New Roman" w:hAnsi="Times New Roman" w:cs="Times New Roman"/>
                <w:sz w:val="26"/>
                <w:szCs w:val="26"/>
              </w:rPr>
              <w:t xml:space="preserve"> </w:t>
            </w:r>
            <w:r w:rsidR="00BA5BF9">
              <w:rPr>
                <w:rFonts w:ascii="Times New Roman" w:hAnsi="Times New Roman" w:cs="Times New Roman"/>
                <w:sz w:val="26"/>
                <w:szCs w:val="26"/>
              </w:rPr>
              <w:t>/</w:t>
            </w:r>
            <w:r w:rsidRPr="00EB79AA">
              <w:rPr>
                <w:rFonts w:ascii="Times New Roman" w:hAnsi="Times New Roman" w:cs="Times New Roman"/>
                <w:sz w:val="26"/>
                <w:szCs w:val="26"/>
              </w:rPr>
              <w:t>LĐLĐ</w:t>
            </w:r>
          </w:p>
          <w:p w:rsidR="00BA5BF9" w:rsidRPr="00EB79AA" w:rsidRDefault="00BA5BF9" w:rsidP="00DF799D">
            <w:pPr>
              <w:jc w:val="center"/>
              <w:rPr>
                <w:rFonts w:ascii="Times New Roman" w:hAnsi="Times New Roman" w:cs="Times New Roman"/>
                <w:sz w:val="26"/>
                <w:szCs w:val="26"/>
              </w:rPr>
            </w:pPr>
            <w:r>
              <w:rPr>
                <w:rFonts w:ascii="Times New Roman" w:hAnsi="Times New Roman" w:cs="Times New Roman"/>
                <w:sz w:val="26"/>
                <w:szCs w:val="26"/>
              </w:rPr>
              <w:t xml:space="preserve">Về </w:t>
            </w:r>
            <w:r w:rsidR="00231529">
              <w:rPr>
                <w:rFonts w:ascii="Times New Roman" w:hAnsi="Times New Roman" w:cs="Times New Roman"/>
                <w:sz w:val="26"/>
                <w:szCs w:val="26"/>
              </w:rPr>
              <w:t xml:space="preserve">hỗ trợ </w:t>
            </w:r>
            <w:r w:rsidR="00DF799D">
              <w:rPr>
                <w:rFonts w:ascii="Times New Roman" w:hAnsi="Times New Roman" w:cs="Times New Roman"/>
                <w:sz w:val="26"/>
                <w:szCs w:val="26"/>
              </w:rPr>
              <w:t xml:space="preserve">tăng cường dinh dưỡng cho </w:t>
            </w:r>
            <w:r w:rsidR="00231529">
              <w:rPr>
                <w:rFonts w:ascii="Times New Roman" w:hAnsi="Times New Roman" w:cs="Times New Roman"/>
                <w:sz w:val="26"/>
                <w:szCs w:val="26"/>
              </w:rPr>
              <w:t xml:space="preserve">đội ngũ y tế tuyến đầu phòng, chống dịch </w:t>
            </w:r>
            <w:r w:rsidR="00DF799D">
              <w:rPr>
                <w:rFonts w:ascii="Times New Roman" w:hAnsi="Times New Roman" w:cs="Times New Roman"/>
                <w:sz w:val="26"/>
                <w:szCs w:val="26"/>
              </w:rPr>
              <w:t>Covid-19</w:t>
            </w:r>
            <w:r w:rsidR="009E5400">
              <w:rPr>
                <w:rFonts w:ascii="Times New Roman" w:hAnsi="Times New Roman" w:cs="Times New Roman"/>
                <w:sz w:val="26"/>
                <w:szCs w:val="26"/>
              </w:rPr>
              <w:t>.</w:t>
            </w:r>
          </w:p>
        </w:tc>
        <w:tc>
          <w:tcPr>
            <w:tcW w:w="5850" w:type="dxa"/>
          </w:tcPr>
          <w:p w:rsidR="00EB79AA" w:rsidRPr="00BA5BF9" w:rsidRDefault="00BA5BF9" w:rsidP="00BA5BF9">
            <w:pPr>
              <w:jc w:val="center"/>
              <w:rPr>
                <w:rFonts w:ascii="Times New Roman" w:hAnsi="Times New Roman" w:cs="Times New Roman"/>
                <w:b/>
                <w:sz w:val="24"/>
                <w:szCs w:val="24"/>
              </w:rPr>
            </w:pPr>
            <w:r w:rsidRPr="00BA5BF9">
              <w:rPr>
                <w:rFonts w:ascii="Times New Roman" w:hAnsi="Times New Roman" w:cs="Times New Roman"/>
                <w:b/>
                <w:sz w:val="24"/>
                <w:szCs w:val="24"/>
              </w:rPr>
              <w:t>CỘNG HÒA XÃ HỘI CHỦ NGHĨA VIỆT NAM</w:t>
            </w:r>
          </w:p>
          <w:p w:rsidR="00BA5BF9" w:rsidRDefault="00BA5BF9" w:rsidP="00BA5BF9">
            <w:pPr>
              <w:jc w:val="center"/>
              <w:rPr>
                <w:rFonts w:ascii="Times New Roman" w:hAnsi="Times New Roman" w:cs="Times New Roman"/>
                <w:b/>
                <w:sz w:val="26"/>
                <w:szCs w:val="26"/>
              </w:rPr>
            </w:pPr>
            <w:r w:rsidRPr="00BA5BF9">
              <w:rPr>
                <w:rFonts w:ascii="Times New Roman" w:hAnsi="Times New Roman" w:cs="Times New Roman"/>
                <w:b/>
                <w:sz w:val="26"/>
                <w:szCs w:val="26"/>
              </w:rPr>
              <w:t>Độc lập – Tự do – Hạnh phúc</w:t>
            </w:r>
          </w:p>
          <w:p w:rsidR="00BA5BF9" w:rsidRDefault="00BA5BF9" w:rsidP="00BA5BF9">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F6E855E" wp14:editId="7DFF470E">
                      <wp:simplePos x="0" y="0"/>
                      <wp:positionH relativeFrom="column">
                        <wp:posOffset>765506</wp:posOffset>
                      </wp:positionH>
                      <wp:positionV relativeFrom="paragraph">
                        <wp:posOffset>19050</wp:posOffset>
                      </wp:positionV>
                      <wp:extent cx="2047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3pt,1.5pt" to="22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" strokecolor="black [3040]"/>
                  </w:pict>
                </mc:Fallback>
              </mc:AlternateContent>
            </w:r>
          </w:p>
          <w:p w:rsidR="00BA5BF9" w:rsidRPr="00BA5BF9" w:rsidRDefault="00BA5BF9" w:rsidP="00BA5BF9">
            <w:pPr>
              <w:jc w:val="center"/>
              <w:rPr>
                <w:rFonts w:ascii="Times New Roman" w:hAnsi="Times New Roman" w:cs="Times New Roman"/>
                <w:sz w:val="26"/>
                <w:szCs w:val="26"/>
              </w:rPr>
            </w:pPr>
          </w:p>
          <w:p w:rsidR="00BA5BF9" w:rsidRPr="00BA5BF9" w:rsidRDefault="00BA5BF9" w:rsidP="00EC7AEB">
            <w:pPr>
              <w:jc w:val="center"/>
              <w:rPr>
                <w:rFonts w:ascii="Times New Roman" w:hAnsi="Times New Roman" w:cs="Times New Roman"/>
                <w:i/>
                <w:sz w:val="26"/>
                <w:szCs w:val="26"/>
              </w:rPr>
            </w:pPr>
            <w:r w:rsidRPr="00BA5BF9">
              <w:rPr>
                <w:rFonts w:ascii="Times New Roman" w:hAnsi="Times New Roman" w:cs="Times New Roman"/>
                <w:i/>
                <w:sz w:val="26"/>
                <w:szCs w:val="26"/>
              </w:rPr>
              <w:t>Quậ</w:t>
            </w:r>
            <w:r w:rsidR="00DF799D">
              <w:rPr>
                <w:rFonts w:ascii="Times New Roman" w:hAnsi="Times New Roman" w:cs="Times New Roman"/>
                <w:i/>
                <w:sz w:val="26"/>
                <w:szCs w:val="26"/>
              </w:rPr>
              <w:t xml:space="preserve">n 1, ngày  </w:t>
            </w:r>
            <w:r w:rsidR="00EC7AEB">
              <w:rPr>
                <w:rFonts w:ascii="Times New Roman" w:hAnsi="Times New Roman" w:cs="Times New Roman"/>
                <w:i/>
                <w:sz w:val="26"/>
                <w:szCs w:val="26"/>
              </w:rPr>
              <w:t xml:space="preserve">13 </w:t>
            </w:r>
            <w:r w:rsidRPr="00BA5BF9">
              <w:rPr>
                <w:rFonts w:ascii="Times New Roman" w:hAnsi="Times New Roman" w:cs="Times New Roman"/>
                <w:i/>
                <w:sz w:val="26"/>
                <w:szCs w:val="26"/>
              </w:rPr>
              <w:t xml:space="preserve"> </w:t>
            </w:r>
            <w:r w:rsidR="00231529">
              <w:rPr>
                <w:rFonts w:ascii="Times New Roman" w:hAnsi="Times New Roman" w:cs="Times New Roman"/>
                <w:i/>
                <w:sz w:val="26"/>
                <w:szCs w:val="26"/>
              </w:rPr>
              <w:t xml:space="preserve">tháng </w:t>
            </w:r>
            <w:r w:rsidR="00DF799D">
              <w:rPr>
                <w:rFonts w:ascii="Times New Roman" w:hAnsi="Times New Roman" w:cs="Times New Roman"/>
                <w:i/>
                <w:sz w:val="26"/>
                <w:szCs w:val="26"/>
              </w:rPr>
              <w:t>9</w:t>
            </w:r>
            <w:r w:rsidRPr="00BA5BF9">
              <w:rPr>
                <w:rFonts w:ascii="Times New Roman" w:hAnsi="Times New Roman" w:cs="Times New Roman"/>
                <w:i/>
                <w:sz w:val="26"/>
                <w:szCs w:val="26"/>
              </w:rPr>
              <w:t xml:space="preserve"> năm 2021</w:t>
            </w:r>
          </w:p>
        </w:tc>
      </w:tr>
    </w:tbl>
    <w:p w:rsidR="003B4AA0" w:rsidRDefault="003B4AA0">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6794"/>
      </w:tblGrid>
      <w:tr w:rsidR="00DF799D" w:rsidTr="00127361">
        <w:tc>
          <w:tcPr>
            <w:tcW w:w="3502" w:type="dxa"/>
          </w:tcPr>
          <w:p w:rsidR="00DF799D" w:rsidRPr="00DF799D" w:rsidRDefault="00DF799D" w:rsidP="00DF799D">
            <w:pPr>
              <w:ind w:right="-108"/>
              <w:jc w:val="right"/>
              <w:rPr>
                <w:rFonts w:ascii="Times New Roman" w:hAnsi="Times New Roman" w:cs="Times New Roman"/>
                <w:b/>
                <w:sz w:val="28"/>
                <w:szCs w:val="28"/>
              </w:rPr>
            </w:pPr>
            <w:r w:rsidRPr="00DF799D">
              <w:rPr>
                <w:rFonts w:ascii="Times New Roman" w:hAnsi="Times New Roman" w:cs="Times New Roman"/>
                <w:b/>
                <w:sz w:val="28"/>
                <w:szCs w:val="28"/>
              </w:rPr>
              <w:t>Kính gửi:</w:t>
            </w:r>
          </w:p>
        </w:tc>
        <w:tc>
          <w:tcPr>
            <w:tcW w:w="6794" w:type="dxa"/>
          </w:tcPr>
          <w:p w:rsidR="00DF799D" w:rsidRPr="00DF799D" w:rsidRDefault="00DF799D" w:rsidP="00B82FF7">
            <w:pPr>
              <w:ind w:left="-81"/>
              <w:rPr>
                <w:rFonts w:ascii="Times New Roman" w:hAnsi="Times New Roman" w:cs="Times New Roman"/>
                <w:b/>
                <w:sz w:val="28"/>
                <w:szCs w:val="28"/>
              </w:rPr>
            </w:pPr>
            <w:r>
              <w:rPr>
                <w:rFonts w:ascii="Times New Roman" w:hAnsi="Times New Roman" w:cs="Times New Roman"/>
                <w:b/>
                <w:sz w:val="28"/>
                <w:szCs w:val="28"/>
              </w:rPr>
              <w:t xml:space="preserve">CĐCS </w:t>
            </w:r>
            <w:r w:rsidR="003C4255">
              <w:rPr>
                <w:rFonts w:ascii="Times New Roman" w:hAnsi="Times New Roman" w:cs="Times New Roman"/>
                <w:b/>
                <w:sz w:val="28"/>
                <w:szCs w:val="28"/>
              </w:rPr>
              <w:t xml:space="preserve">hoạt động trong lĩnh vực y tế </w:t>
            </w:r>
            <w:r w:rsidR="00B82FF7">
              <w:rPr>
                <w:rFonts w:ascii="Times New Roman" w:hAnsi="Times New Roman" w:cs="Times New Roman"/>
                <w:b/>
                <w:sz w:val="28"/>
                <w:szCs w:val="28"/>
              </w:rPr>
              <w:t xml:space="preserve">tham gia tuyến đầu chống dịch covid-19 </w:t>
            </w:r>
            <w:r w:rsidR="003C4255">
              <w:rPr>
                <w:rFonts w:ascii="Times New Roman" w:hAnsi="Times New Roman" w:cs="Times New Roman"/>
                <w:b/>
                <w:sz w:val="28"/>
                <w:szCs w:val="28"/>
              </w:rPr>
              <w:t>trên địa bàn Quận 1</w:t>
            </w:r>
          </w:p>
          <w:p w:rsidR="00DF799D" w:rsidRDefault="00DF799D" w:rsidP="003C4255">
            <w:pPr>
              <w:ind w:left="-108"/>
              <w:jc w:val="both"/>
              <w:rPr>
                <w:rFonts w:ascii="Times New Roman" w:hAnsi="Times New Roman" w:cs="Times New Roman"/>
                <w:sz w:val="28"/>
                <w:szCs w:val="28"/>
              </w:rPr>
            </w:pPr>
            <w:r w:rsidRPr="00DF799D">
              <w:rPr>
                <w:rFonts w:ascii="Times New Roman" w:hAnsi="Times New Roman" w:cs="Times New Roman"/>
                <w:b/>
                <w:sz w:val="28"/>
                <w:szCs w:val="28"/>
              </w:rPr>
              <w:t xml:space="preserve"> </w:t>
            </w:r>
          </w:p>
        </w:tc>
      </w:tr>
    </w:tbl>
    <w:p w:rsidR="001A30DA" w:rsidRDefault="00284B01" w:rsidP="001A30DA">
      <w:pPr>
        <w:spacing w:before="120" w:after="0" w:line="240" w:lineRule="auto"/>
        <w:ind w:firstLine="907"/>
        <w:jc w:val="both"/>
        <w:rPr>
          <w:rFonts w:ascii="Times New Roman" w:hAnsi="Times New Roman" w:cs="Times New Roman"/>
          <w:sz w:val="28"/>
          <w:szCs w:val="28"/>
        </w:rPr>
      </w:pPr>
      <w:r>
        <w:rPr>
          <w:rFonts w:ascii="Times New Roman" w:hAnsi="Times New Roman" w:cs="Times New Roman"/>
          <w:sz w:val="28"/>
          <w:szCs w:val="28"/>
        </w:rPr>
        <w:t>Căn cứ V</w:t>
      </w:r>
      <w:r w:rsidR="00F01E61" w:rsidRPr="00F01E61">
        <w:rPr>
          <w:rFonts w:ascii="Times New Roman" w:hAnsi="Times New Roman" w:cs="Times New Roman"/>
          <w:sz w:val="28"/>
          <w:szCs w:val="28"/>
        </w:rPr>
        <w:t xml:space="preserve">ăn bản số </w:t>
      </w:r>
      <w:r w:rsidR="00231529">
        <w:rPr>
          <w:rFonts w:ascii="Times New Roman" w:hAnsi="Times New Roman" w:cs="Times New Roman"/>
          <w:sz w:val="28"/>
          <w:szCs w:val="28"/>
        </w:rPr>
        <w:t>694</w:t>
      </w:r>
      <w:r w:rsidR="00F01E61">
        <w:rPr>
          <w:rFonts w:ascii="Times New Roman" w:hAnsi="Times New Roman" w:cs="Times New Roman"/>
          <w:sz w:val="28"/>
          <w:szCs w:val="28"/>
        </w:rPr>
        <w:t>/LĐLĐ-T</w:t>
      </w:r>
      <w:r w:rsidR="001A30DA">
        <w:rPr>
          <w:rFonts w:ascii="Times New Roman" w:hAnsi="Times New Roman" w:cs="Times New Roman"/>
          <w:sz w:val="28"/>
          <w:szCs w:val="28"/>
        </w:rPr>
        <w:t>C</w:t>
      </w:r>
      <w:r w:rsidR="00231529">
        <w:rPr>
          <w:rFonts w:ascii="Times New Roman" w:hAnsi="Times New Roman" w:cs="Times New Roman"/>
          <w:sz w:val="28"/>
          <w:szCs w:val="28"/>
        </w:rPr>
        <w:t xml:space="preserve"> ngày 1</w:t>
      </w:r>
      <w:r>
        <w:rPr>
          <w:rFonts w:ascii="Times New Roman" w:hAnsi="Times New Roman" w:cs="Times New Roman"/>
          <w:sz w:val="28"/>
          <w:szCs w:val="28"/>
        </w:rPr>
        <w:t>6</w:t>
      </w:r>
      <w:r w:rsidR="00F01E61">
        <w:rPr>
          <w:rFonts w:ascii="Times New Roman" w:hAnsi="Times New Roman" w:cs="Times New Roman"/>
          <w:sz w:val="28"/>
          <w:szCs w:val="28"/>
        </w:rPr>
        <w:t xml:space="preserve"> tháng </w:t>
      </w:r>
      <w:r w:rsidR="00231529">
        <w:rPr>
          <w:rFonts w:ascii="Times New Roman" w:hAnsi="Times New Roman" w:cs="Times New Roman"/>
          <w:sz w:val="28"/>
          <w:szCs w:val="28"/>
        </w:rPr>
        <w:t>8</w:t>
      </w:r>
      <w:r w:rsidR="00F01E61">
        <w:rPr>
          <w:rFonts w:ascii="Times New Roman" w:hAnsi="Times New Roman" w:cs="Times New Roman"/>
          <w:sz w:val="28"/>
          <w:szCs w:val="28"/>
        </w:rPr>
        <w:t xml:space="preserve"> năm 2021</w:t>
      </w:r>
      <w:r w:rsidR="00231529">
        <w:rPr>
          <w:rFonts w:ascii="Times New Roman" w:hAnsi="Times New Roman" w:cs="Times New Roman"/>
          <w:sz w:val="28"/>
          <w:szCs w:val="28"/>
        </w:rPr>
        <w:t xml:space="preserve"> của Liên đoàn Lao động Thành phố Hồ Chí Minh Về việc thống kê đối tượng chăm lo theo Quyết định 3040/QĐ-TLĐ ngày 11/8/2021 của Tổng Liên đoàn Lao động Việt Nam</w:t>
      </w:r>
      <w:r w:rsidR="001A30DA">
        <w:rPr>
          <w:rFonts w:ascii="Times New Roman" w:hAnsi="Times New Roman" w:cs="Times New Roman"/>
          <w:sz w:val="28"/>
          <w:szCs w:val="28"/>
        </w:rPr>
        <w:t>;</w:t>
      </w:r>
    </w:p>
    <w:p w:rsidR="00F130C0" w:rsidRDefault="00F130C0" w:rsidP="001A30DA">
      <w:pPr>
        <w:spacing w:before="120" w:after="0" w:line="240" w:lineRule="auto"/>
        <w:ind w:firstLine="907"/>
        <w:jc w:val="both"/>
        <w:rPr>
          <w:rFonts w:ascii="Times New Roman" w:hAnsi="Times New Roman" w:cs="Times New Roman"/>
          <w:sz w:val="28"/>
          <w:szCs w:val="28"/>
        </w:rPr>
      </w:pPr>
      <w:r>
        <w:rPr>
          <w:rFonts w:ascii="Times New Roman" w:hAnsi="Times New Roman" w:cs="Times New Roman"/>
          <w:sz w:val="28"/>
          <w:szCs w:val="28"/>
        </w:rPr>
        <w:t>Căn cứ Hướng dẫn số 19/HD-LĐLĐ ngày 06 tháng 9 năm 2021</w:t>
      </w:r>
      <w:r w:rsidR="00A36A8C">
        <w:rPr>
          <w:rFonts w:ascii="Times New Roman" w:hAnsi="Times New Roman" w:cs="Times New Roman"/>
          <w:sz w:val="28"/>
          <w:szCs w:val="28"/>
        </w:rPr>
        <w:t xml:space="preserve"> của Liên đoàn Lao động Thành phố Hồ Chí Minh.</w:t>
      </w:r>
    </w:p>
    <w:p w:rsidR="007D0840" w:rsidRDefault="001B0ECF" w:rsidP="00231529">
      <w:pPr>
        <w:spacing w:before="120" w:after="0" w:line="240" w:lineRule="auto"/>
        <w:ind w:firstLine="907"/>
        <w:jc w:val="both"/>
        <w:rPr>
          <w:rFonts w:ascii="Times New Roman" w:hAnsi="Times New Roman" w:cs="Times New Roman"/>
          <w:sz w:val="28"/>
          <w:szCs w:val="28"/>
        </w:rPr>
      </w:pPr>
      <w:r>
        <w:rPr>
          <w:rFonts w:ascii="Times New Roman" w:hAnsi="Times New Roman" w:cs="Times New Roman"/>
          <w:sz w:val="28"/>
          <w:szCs w:val="28"/>
        </w:rPr>
        <w:t xml:space="preserve">Để kịp thời hỗ trợ tăng cường dinh dưỡng bữa ăn, góp phần đảm bảo sức khỏe cho đội ngũ y tế tuyến đầu phòng chống dịch, </w:t>
      </w:r>
      <w:r w:rsidR="00F01E61">
        <w:rPr>
          <w:rFonts w:ascii="Times New Roman" w:hAnsi="Times New Roman" w:cs="Times New Roman"/>
          <w:sz w:val="28"/>
          <w:szCs w:val="28"/>
        </w:rPr>
        <w:t>Liên đoàn Lao động Quậ</w:t>
      </w:r>
      <w:r w:rsidR="00223164">
        <w:rPr>
          <w:rFonts w:ascii="Times New Roman" w:hAnsi="Times New Roman" w:cs="Times New Roman"/>
          <w:sz w:val="28"/>
          <w:szCs w:val="28"/>
        </w:rPr>
        <w:t xml:space="preserve">n 1 </w:t>
      </w:r>
      <w:r>
        <w:rPr>
          <w:rFonts w:ascii="Times New Roman" w:hAnsi="Times New Roman" w:cs="Times New Roman"/>
          <w:sz w:val="28"/>
          <w:szCs w:val="28"/>
        </w:rPr>
        <w:t>triển khai thực hiện nội dung tại điểm d, khoản 1, Điều 1 Quyết định số 3040/QĐ-TLĐ ngày 11 tháng 8 năm 2021 của Tổng Liên đoàn Lao động Việt Nam như sau:</w:t>
      </w:r>
    </w:p>
    <w:p w:rsidR="008A41F9" w:rsidRDefault="008A41F9" w:rsidP="007B379F">
      <w:pPr>
        <w:shd w:val="clear" w:color="auto" w:fill="FFFFFF"/>
        <w:spacing w:before="120" w:line="240" w:lineRule="auto"/>
        <w:ind w:firstLine="720"/>
        <w:jc w:val="both"/>
        <w:rPr>
          <w:rFonts w:ascii="Times New Roman" w:hAnsi="Times New Roman" w:cs="Times New Roman"/>
          <w:sz w:val="28"/>
          <w:szCs w:val="28"/>
        </w:rPr>
      </w:pPr>
      <w:r w:rsidRPr="008A41F9">
        <w:rPr>
          <w:rFonts w:ascii="Times New Roman" w:hAnsi="Times New Roman" w:cs="Times New Roman"/>
          <w:b/>
          <w:sz w:val="28"/>
          <w:szCs w:val="28"/>
        </w:rPr>
        <w:t>1. Đối tượng hỗ trợ:</w:t>
      </w:r>
      <w:r>
        <w:rPr>
          <w:rFonts w:ascii="Times New Roman" w:hAnsi="Times New Roman" w:cs="Times New Roman"/>
          <w:b/>
          <w:sz w:val="28"/>
          <w:szCs w:val="28"/>
        </w:rPr>
        <w:t xml:space="preserve"> </w:t>
      </w:r>
      <w:r>
        <w:rPr>
          <w:rFonts w:ascii="Times New Roman" w:hAnsi="Times New Roman" w:cs="Times New Roman"/>
          <w:sz w:val="28"/>
          <w:szCs w:val="28"/>
        </w:rPr>
        <w:t xml:space="preserve">đội ngũ y tế đang thực hiện nhiệm vụ tuyến đầu phòng, chống dịch covid-19 gồm: </w:t>
      </w:r>
      <w:r w:rsidRPr="002E07CC">
        <w:rPr>
          <w:rFonts w:ascii="Times New Roman" w:hAnsi="Times New Roman" w:cs="Times New Roman"/>
          <w:b/>
          <w:sz w:val="28"/>
          <w:szCs w:val="28"/>
        </w:rPr>
        <w:t>người đi giám sát, điều tra, xác minh dịch; người trực tiếp khám, chuẩn đoán người mắc bệnh tại các cơ sở khám, chữa bệnh</w:t>
      </w:r>
      <w:r>
        <w:rPr>
          <w:rFonts w:ascii="Times New Roman" w:hAnsi="Times New Roman" w:cs="Times New Roman"/>
          <w:sz w:val="28"/>
          <w:szCs w:val="28"/>
        </w:rPr>
        <w:t xml:space="preserve"> (được quy định tại mục a, khoản 4, Điều 1 của Nghị Quyết 37/NQ-CP ngày 29 tháng 3 năm 2020 về một số chế độ đặc thù trong phòng, chống dịch Covid-19).</w:t>
      </w:r>
    </w:p>
    <w:p w:rsidR="008A41F9" w:rsidRDefault="008A41F9" w:rsidP="007B379F">
      <w:pPr>
        <w:shd w:val="clear" w:color="auto" w:fill="FFFFFF"/>
        <w:spacing w:before="120" w:line="240" w:lineRule="auto"/>
        <w:ind w:firstLine="720"/>
        <w:jc w:val="both"/>
        <w:rPr>
          <w:rFonts w:ascii="Times New Roman" w:hAnsi="Times New Roman" w:cs="Times New Roman"/>
          <w:sz w:val="28"/>
          <w:szCs w:val="28"/>
        </w:rPr>
      </w:pPr>
      <w:r w:rsidRPr="00D562F3">
        <w:rPr>
          <w:rFonts w:ascii="Times New Roman" w:hAnsi="Times New Roman" w:cs="Times New Roman"/>
          <w:b/>
          <w:sz w:val="28"/>
          <w:szCs w:val="28"/>
        </w:rPr>
        <w:t>2. Mức hỗ trợ bằng hiện vật trị giá:</w:t>
      </w:r>
      <w:r>
        <w:rPr>
          <w:rFonts w:ascii="Times New Roman" w:hAnsi="Times New Roman" w:cs="Times New Roman"/>
          <w:sz w:val="28"/>
          <w:szCs w:val="28"/>
        </w:rPr>
        <w:t xml:space="preserve"> 1.000.000 đồng/người, hỗ trợ 1 lần. Không thực hiện chi hỗ trợ bằng tiền, do đây là kinh phí </w:t>
      </w:r>
      <w:r w:rsidR="00D562F3">
        <w:rPr>
          <w:rFonts w:ascii="Times New Roman" w:hAnsi="Times New Roman" w:cs="Times New Roman"/>
          <w:sz w:val="28"/>
          <w:szCs w:val="28"/>
        </w:rPr>
        <w:t xml:space="preserve">hỗ trợ tăng cường dinh dưỡng, cải thiện bữa ăn góp phần đảm bảo sức khỏe cho đội ngũ y tế tuyến đầu làm nhiệm vụ phòng, chống dịch. </w:t>
      </w:r>
    </w:p>
    <w:p w:rsidR="00D562F3" w:rsidRDefault="00D562F3" w:rsidP="008A41F9">
      <w:pPr>
        <w:shd w:val="clear" w:color="auto" w:fill="FFFFFF"/>
        <w:spacing w:before="120" w:after="0" w:line="240" w:lineRule="auto"/>
        <w:ind w:firstLine="720"/>
        <w:jc w:val="both"/>
        <w:rPr>
          <w:rFonts w:ascii="Times New Roman" w:hAnsi="Times New Roman" w:cs="Times New Roman"/>
          <w:sz w:val="28"/>
          <w:szCs w:val="28"/>
        </w:rPr>
      </w:pPr>
      <w:r w:rsidRPr="00EE1E26">
        <w:rPr>
          <w:rFonts w:ascii="Times New Roman" w:hAnsi="Times New Roman" w:cs="Times New Roman"/>
          <w:b/>
          <w:sz w:val="28"/>
          <w:szCs w:val="28"/>
        </w:rPr>
        <w:t>3. Hình thức</w:t>
      </w:r>
      <w:r w:rsidR="00EE1E26" w:rsidRPr="00EE1E26">
        <w:rPr>
          <w:rFonts w:ascii="Times New Roman" w:hAnsi="Times New Roman" w:cs="Times New Roman"/>
          <w:b/>
          <w:sz w:val="28"/>
          <w:szCs w:val="28"/>
        </w:rPr>
        <w:t xml:space="preserve"> thực hiện:</w:t>
      </w:r>
      <w:r w:rsidR="00EE1E26">
        <w:rPr>
          <w:rFonts w:ascii="Times New Roman" w:hAnsi="Times New Roman" w:cs="Times New Roman"/>
          <w:sz w:val="28"/>
          <w:szCs w:val="28"/>
        </w:rPr>
        <w:t xml:space="preserve"> chọn 1 trong các hình thức sau</w:t>
      </w:r>
      <w:r w:rsidR="00A03CA8">
        <w:rPr>
          <w:rFonts w:ascii="Times New Roman" w:hAnsi="Times New Roman" w:cs="Times New Roman"/>
          <w:sz w:val="28"/>
          <w:szCs w:val="28"/>
        </w:rPr>
        <w:t>:</w:t>
      </w:r>
    </w:p>
    <w:p w:rsidR="00EE1E26" w:rsidRDefault="00EE1E26"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Ký hợp đồng trực tiếp với nhà cung cấp suất ăn đang thực hiện cung ứng cho cơ sở y tế để bổ sung thêm khẩu phần ăn cho đối tượng được hỗ trợ.</w:t>
      </w:r>
    </w:p>
    <w:p w:rsidR="00EE1E26" w:rsidRDefault="00EE1E26" w:rsidP="00EE1E26">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Mua Phiếu mua hàng lương thực, thực phẩm trao cho đối tượng được hỗ trợ: đơn vị thực hiện chỉ định nhà cung cấp để ký hợp đồng mua Phiếu mua hàng lương thực, thực phẩm (ưu tiên đơn vị có uy tín, mạng lưới phân phối rộng lớn và các đơn vị tham gia chương trình Phúc lợi đoàn viên).</w:t>
      </w:r>
    </w:p>
    <w:p w:rsidR="00EE1E26" w:rsidRDefault="00EE1E26"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Mua lương thực, thực phẩm trao cho đối tượng được hỗ trợ: đơn vị thực hiện lựa chọn nhà cung cấp lương thực, thực phẩm theo quy định của pháp luật (chỉ định thầu, chào hàng cạnh tranh, đấu thầu tùy theo giá trị ký hợp đồng).</w:t>
      </w:r>
    </w:p>
    <w:p w:rsidR="00A03CA8" w:rsidRDefault="00A03CA8" w:rsidP="00EE1E26">
      <w:pPr>
        <w:shd w:val="clear" w:color="auto" w:fill="FFFFFF"/>
        <w:spacing w:before="120" w:after="0" w:line="240" w:lineRule="auto"/>
        <w:ind w:firstLine="720"/>
        <w:jc w:val="both"/>
        <w:rPr>
          <w:rFonts w:ascii="Times New Roman" w:hAnsi="Times New Roman" w:cs="Times New Roman"/>
          <w:sz w:val="28"/>
          <w:szCs w:val="28"/>
        </w:rPr>
      </w:pPr>
      <w:r w:rsidRPr="00A03CA8">
        <w:rPr>
          <w:rFonts w:ascii="Times New Roman" w:hAnsi="Times New Roman" w:cs="Times New Roman"/>
          <w:b/>
          <w:sz w:val="28"/>
          <w:szCs w:val="28"/>
        </w:rPr>
        <w:t>4. Kinh phí triển khai thực hiện:</w:t>
      </w:r>
    </w:p>
    <w:p w:rsidR="00A03CA8" w:rsidRDefault="00A03CA8"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đoàn cơ sở gửi văn bản đề nghị hỗ trợ</w:t>
      </w:r>
      <w:r w:rsidR="00377C00">
        <w:rPr>
          <w:rFonts w:ascii="Times New Roman" w:hAnsi="Times New Roman" w:cs="Times New Roman"/>
          <w:sz w:val="28"/>
          <w:szCs w:val="28"/>
        </w:rPr>
        <w:t xml:space="preserve"> đội ngũ y tế đang làm nhiệm vụ tuyến đầu phòng, chống dịch covid-19</w:t>
      </w:r>
      <w:r>
        <w:rPr>
          <w:rFonts w:ascii="Times New Roman" w:hAnsi="Times New Roman" w:cs="Times New Roman"/>
          <w:sz w:val="28"/>
          <w:szCs w:val="28"/>
        </w:rPr>
        <w:t xml:space="preserve"> </w:t>
      </w:r>
      <w:r w:rsidR="00377C00">
        <w:rPr>
          <w:rFonts w:ascii="Times New Roman" w:hAnsi="Times New Roman" w:cs="Times New Roman"/>
          <w:sz w:val="28"/>
          <w:szCs w:val="28"/>
        </w:rPr>
        <w:t>kèm danh sách; Biên bản họp Ban chấp hành thống nhất việc thực hiện về Liên đoàn Lao động Quận 1.</w:t>
      </w:r>
    </w:p>
    <w:p w:rsidR="00DD142D" w:rsidRDefault="00A03CA8"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Liên đoàn Lao động Quận 1 </w:t>
      </w:r>
      <w:r w:rsidR="00DD142D">
        <w:rPr>
          <w:rFonts w:ascii="Times New Roman" w:hAnsi="Times New Roman" w:cs="Times New Roman"/>
          <w:sz w:val="28"/>
          <w:szCs w:val="28"/>
        </w:rPr>
        <w:t xml:space="preserve">ban hành quyết định </w:t>
      </w:r>
      <w:r>
        <w:rPr>
          <w:rFonts w:ascii="Times New Roman" w:hAnsi="Times New Roman" w:cs="Times New Roman"/>
          <w:sz w:val="28"/>
          <w:szCs w:val="28"/>
        </w:rPr>
        <w:t>cấp kinh phí cho công đoàn cơ sở</w:t>
      </w:r>
      <w:r w:rsidR="00DD142D">
        <w:rPr>
          <w:rFonts w:ascii="Times New Roman" w:hAnsi="Times New Roman" w:cs="Times New Roman"/>
          <w:sz w:val="28"/>
          <w:szCs w:val="28"/>
        </w:rPr>
        <w:t xml:space="preserve"> </w:t>
      </w:r>
      <w:r w:rsidR="00110773">
        <w:rPr>
          <w:rFonts w:ascii="Times New Roman" w:hAnsi="Times New Roman" w:cs="Times New Roman"/>
          <w:sz w:val="28"/>
          <w:szCs w:val="28"/>
        </w:rPr>
        <w:t>t</w:t>
      </w:r>
      <w:r w:rsidR="00DD142D">
        <w:rPr>
          <w:rFonts w:ascii="Times New Roman" w:hAnsi="Times New Roman" w:cs="Times New Roman"/>
          <w:sz w:val="28"/>
          <w:szCs w:val="28"/>
        </w:rPr>
        <w:t>hực hiện hỗ trợ cho đối tượng</w:t>
      </w:r>
      <w:r w:rsidR="00DD142D" w:rsidRPr="00DD142D">
        <w:rPr>
          <w:rFonts w:ascii="Times New Roman" w:hAnsi="Times New Roman" w:cs="Times New Roman"/>
          <w:sz w:val="28"/>
          <w:szCs w:val="28"/>
        </w:rPr>
        <w:t xml:space="preserve"> </w:t>
      </w:r>
      <w:r w:rsidR="00DD142D">
        <w:rPr>
          <w:rFonts w:ascii="Times New Roman" w:hAnsi="Times New Roman" w:cs="Times New Roman"/>
          <w:sz w:val="28"/>
          <w:szCs w:val="28"/>
        </w:rPr>
        <w:t>theo đúng quy định tại khoản 1 nêu trên.</w:t>
      </w:r>
    </w:p>
    <w:p w:rsidR="00A03CA8" w:rsidRPr="00EE1E26" w:rsidRDefault="00A03CA8"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Công đoàn cơ sở phối hợp với lãnh đạo đơn vị có đối tượng được hỗ trợ quyết định hình thức hỗ trợ sao cho phù hợp với nhu cầu thực tế tại đơn vị. </w:t>
      </w:r>
      <w:r w:rsidR="00DD142D">
        <w:rPr>
          <w:rFonts w:ascii="Times New Roman" w:hAnsi="Times New Roman" w:cs="Times New Roman"/>
          <w:sz w:val="28"/>
          <w:szCs w:val="28"/>
        </w:rPr>
        <w:t>Công đoàn cơ sở l</w:t>
      </w:r>
      <w:r>
        <w:rPr>
          <w:rFonts w:ascii="Times New Roman" w:hAnsi="Times New Roman" w:cs="Times New Roman"/>
          <w:sz w:val="28"/>
          <w:szCs w:val="28"/>
        </w:rPr>
        <w:t>ập kế hoạch và hồ sơ quyết toán theo quy định.</w:t>
      </w:r>
    </w:p>
    <w:p w:rsidR="008A41F9" w:rsidRDefault="00DD142D" w:rsidP="008663EE">
      <w:pPr>
        <w:shd w:val="clear" w:color="auto" w:fill="FFFFFF"/>
        <w:spacing w:before="120" w:after="0" w:line="240" w:lineRule="auto"/>
        <w:ind w:firstLine="720"/>
        <w:jc w:val="both"/>
        <w:rPr>
          <w:rFonts w:ascii="Times New Roman" w:hAnsi="Times New Roman" w:cs="Times New Roman"/>
          <w:sz w:val="28"/>
          <w:szCs w:val="28"/>
        </w:rPr>
      </w:pPr>
      <w:r w:rsidRPr="00DD142D">
        <w:rPr>
          <w:rFonts w:ascii="Times New Roman" w:hAnsi="Times New Roman" w:cs="Times New Roman"/>
          <w:b/>
          <w:sz w:val="28"/>
          <w:szCs w:val="28"/>
        </w:rPr>
        <w:t>5. Hồ sơ quyết toán:</w:t>
      </w:r>
      <w:r w:rsidR="00E61F99">
        <w:rPr>
          <w:rFonts w:ascii="Times New Roman" w:hAnsi="Times New Roman" w:cs="Times New Roman"/>
          <w:sz w:val="28"/>
          <w:szCs w:val="28"/>
        </w:rPr>
        <w:t xml:space="preserve"> hồ sơ lập 02 bản chính (công đoàn cơ sở lưu 01 bản và 01 bản nộp về Liên đoàn Lao động Quận 1) gồm:</w:t>
      </w:r>
    </w:p>
    <w:p w:rsidR="00E61F99" w:rsidRDefault="00E61F99"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Quyết định cấp kinh phí của Liên đoàn Lao động Quận 1.</w:t>
      </w:r>
    </w:p>
    <w:p w:rsidR="00E61F99" w:rsidRDefault="00E61F99"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Kế hoạch phối hợp giữa công đoàn cơ sở với lãnh đạo đơn vị quản lý đội ngũ y tế tổ chức thực hiện theo 1 trong các hình thức hỗ trợ tại khoản 3.</w:t>
      </w:r>
    </w:p>
    <w:p w:rsidR="00E61F99" w:rsidRDefault="00E61F99"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Hợp đồng với nhà cung cấp lương thực, thực phẩm hoặc nhà cung cấp Phiếu mua hàng lương thực, thực phẩm hoặc nhà cung cấp suất ăn; Biên bản thanh lý hợp đồng; Hóa đơn tài chính. </w:t>
      </w:r>
    </w:p>
    <w:p w:rsidR="00E61F99" w:rsidRDefault="00E61F99"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Danh sách có ký nhận của đối tượng được hỗ trợ về số lương thực, thực phẩm hoặc Phiếu mua hàng lương thực, thực phẩm hoặc suất ăn đã được hỗ trợ (được thực hiện tổng hợp 1 lần hoặc nhiều lần theo kế hoạch triển khai của công đoàn cơ sở).</w:t>
      </w:r>
    </w:p>
    <w:p w:rsidR="00E61F99" w:rsidRDefault="00E61F99"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Riêng hồ sơ pháp lý gồm các quyết định phê duyệt, chào hàng cạnh tranh, đấu thầu…</w:t>
      </w:r>
      <w:r w:rsidR="00415355">
        <w:rPr>
          <w:rFonts w:ascii="Times New Roman" w:hAnsi="Times New Roman" w:cs="Times New Roman"/>
          <w:sz w:val="28"/>
          <w:szCs w:val="28"/>
        </w:rPr>
        <w:t xml:space="preserve"> khi thực hiện quy trình lựa chọn nhà thầu theo quy định pháp luật sẽ được lưu trữ tại công đoàn cơ sở để xuất trình khi thanh tra, kiểm tra.</w:t>
      </w:r>
    </w:p>
    <w:p w:rsidR="00415355" w:rsidRDefault="00415355" w:rsidP="008663EE">
      <w:pPr>
        <w:shd w:val="clear" w:color="auto" w:fill="FFFFFF"/>
        <w:spacing w:before="120" w:after="0" w:line="240" w:lineRule="auto"/>
        <w:ind w:firstLine="720"/>
        <w:jc w:val="both"/>
        <w:rPr>
          <w:rFonts w:ascii="Times New Roman" w:hAnsi="Times New Roman" w:cs="Times New Roman"/>
          <w:sz w:val="28"/>
          <w:szCs w:val="28"/>
        </w:rPr>
      </w:pPr>
      <w:r w:rsidRPr="00415355">
        <w:rPr>
          <w:rFonts w:ascii="Times New Roman" w:hAnsi="Times New Roman" w:cs="Times New Roman"/>
          <w:b/>
          <w:sz w:val="28"/>
          <w:szCs w:val="28"/>
        </w:rPr>
        <w:t>6. Tổ chức thực hiện:</w:t>
      </w:r>
    </w:p>
    <w:p w:rsidR="00415355" w:rsidRDefault="00415355"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Giao công đoàn cơ sở rà soát kỹ đối tượng </w:t>
      </w:r>
      <w:r w:rsidR="00110773">
        <w:rPr>
          <w:rFonts w:ascii="Times New Roman" w:hAnsi="Times New Roman" w:cs="Times New Roman"/>
          <w:sz w:val="28"/>
          <w:szCs w:val="28"/>
        </w:rPr>
        <w:t xml:space="preserve">được hỗ trợ đúng quy định, </w:t>
      </w:r>
      <w:r>
        <w:rPr>
          <w:rFonts w:ascii="Times New Roman" w:hAnsi="Times New Roman" w:cs="Times New Roman"/>
          <w:sz w:val="28"/>
          <w:szCs w:val="28"/>
        </w:rPr>
        <w:t>chịu trách nhiệm tổ chức triển khai thực hiện và thanh quyết toán theo quy định.</w:t>
      </w:r>
    </w:p>
    <w:p w:rsidR="00415355" w:rsidRDefault="00415355" w:rsidP="00A955D9">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đoàn cơ sở báo cáo kết quả thực hiện định kỳ trước ngày thứ năm hàng tuần, bắt đầu từ ngày 1</w:t>
      </w:r>
      <w:r w:rsidR="00110773">
        <w:rPr>
          <w:rFonts w:ascii="Times New Roman" w:hAnsi="Times New Roman" w:cs="Times New Roman"/>
          <w:sz w:val="28"/>
          <w:szCs w:val="28"/>
        </w:rPr>
        <w:t>5</w:t>
      </w:r>
      <w:r>
        <w:rPr>
          <w:rFonts w:ascii="Times New Roman" w:hAnsi="Times New Roman" w:cs="Times New Roman"/>
          <w:sz w:val="28"/>
          <w:szCs w:val="28"/>
        </w:rPr>
        <w:t xml:space="preserve"> tháng 9 năm 2021 về bộ phận Chính sách pháp luật – đồng chí Dương Lê Thuần qua số điện thoại 0984852732.</w:t>
      </w:r>
    </w:p>
    <w:p w:rsidR="00415355" w:rsidRPr="00415355" w:rsidRDefault="002001B4" w:rsidP="007B379F">
      <w:pPr>
        <w:shd w:val="clear" w:color="auto" w:fill="FFFFFF"/>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15355">
        <w:rPr>
          <w:rFonts w:ascii="Times New Roman" w:hAnsi="Times New Roman" w:cs="Times New Roman"/>
          <w:sz w:val="28"/>
          <w:szCs w:val="28"/>
        </w:rPr>
        <w:t>Trong quá trình triển khai thực hiện nếu có vướng mắc về hồ sơ quyết toán, công đoàn cơ sở phản ánh về bộ phận Tài chính</w:t>
      </w:r>
      <w:r>
        <w:rPr>
          <w:rFonts w:ascii="Times New Roman" w:hAnsi="Times New Roman" w:cs="Times New Roman"/>
          <w:sz w:val="28"/>
          <w:szCs w:val="28"/>
        </w:rPr>
        <w:t xml:space="preserve"> – đồng chí Nguyễn Thị Minh Nguyệt qua số điện thoại 0903106820</w:t>
      </w:r>
      <w:r w:rsidR="003C4255">
        <w:rPr>
          <w:rFonts w:ascii="Times New Roman" w:hAnsi="Times New Roman" w:cs="Times New Roman"/>
          <w:sz w:val="28"/>
          <w:szCs w:val="28"/>
        </w:rPr>
        <w:t xml:space="preserve"> hoặc đồng chí Huỳnh Ngọc Hòa</w:t>
      </w:r>
      <w:r>
        <w:rPr>
          <w:rFonts w:ascii="Times New Roman" w:hAnsi="Times New Roman" w:cs="Times New Roman"/>
          <w:sz w:val="28"/>
          <w:szCs w:val="28"/>
        </w:rPr>
        <w:t xml:space="preserve"> </w:t>
      </w:r>
      <w:r w:rsidR="003C4255">
        <w:rPr>
          <w:rFonts w:ascii="Times New Roman" w:hAnsi="Times New Roman" w:cs="Times New Roman"/>
          <w:sz w:val="28"/>
          <w:szCs w:val="28"/>
        </w:rPr>
        <w:t xml:space="preserve">qua số điện thoại 0909544030 </w:t>
      </w:r>
      <w:r>
        <w:rPr>
          <w:rFonts w:ascii="Times New Roman" w:hAnsi="Times New Roman" w:cs="Times New Roman"/>
          <w:sz w:val="28"/>
          <w:szCs w:val="28"/>
        </w:rPr>
        <w:t>để được hướng dẫn kịp thời.</w:t>
      </w:r>
    </w:p>
    <w:p w:rsidR="00E61F99" w:rsidRPr="00DD142D" w:rsidRDefault="002001B4" w:rsidP="007B379F">
      <w:pPr>
        <w:shd w:val="clear" w:color="auto" w:fill="FFFFFF"/>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Ban thường vụ Liên</w:t>
      </w:r>
      <w:bookmarkStart w:id="0" w:name="_GoBack"/>
      <w:bookmarkEnd w:id="0"/>
      <w:r>
        <w:rPr>
          <w:rFonts w:ascii="Times New Roman" w:hAnsi="Times New Roman" w:cs="Times New Roman"/>
          <w:sz w:val="28"/>
          <w:szCs w:val="28"/>
        </w:rPr>
        <w:t xml:space="preserve"> đoàn Lao động Quận 1 đề nghị công đoàn cơ sở khẩn trương triển khai thực hiện.</w:t>
      </w:r>
    </w:p>
    <w:p w:rsidR="008663EE" w:rsidRDefault="002001B4" w:rsidP="00643416">
      <w:pPr>
        <w:shd w:val="clear" w:color="auto" w:fill="FFFFFF"/>
        <w:spacing w:before="120" w:after="0" w:line="360" w:lineRule="auto"/>
        <w:ind w:firstLine="720"/>
        <w:rPr>
          <w:rFonts w:ascii="Times New Roman" w:hAnsi="Times New Roman" w:cs="Times New Roman"/>
          <w:sz w:val="28"/>
          <w:szCs w:val="28"/>
        </w:rPr>
      </w:pPr>
      <w:r>
        <w:rPr>
          <w:rFonts w:ascii="Times New Roman" w:hAnsi="Times New Roman" w:cs="Times New Roman"/>
          <w:sz w:val="28"/>
          <w:szCs w:val="28"/>
        </w:rPr>
        <w:t>T</w:t>
      </w:r>
      <w:r w:rsidR="009F6C19">
        <w:rPr>
          <w:rFonts w:ascii="Times New Roman" w:hAnsi="Times New Roman" w:cs="Times New Roman"/>
          <w:sz w:val="28"/>
          <w:szCs w:val="28"/>
        </w:rPr>
        <w:t>r</w:t>
      </w:r>
      <w:r w:rsidR="009938C8">
        <w:rPr>
          <w:rFonts w:ascii="Times New Roman" w:hAnsi="Times New Roman" w:cs="Times New Roman"/>
          <w:sz w:val="28"/>
          <w:szCs w:val="28"/>
        </w:rPr>
        <w:t>ân trọng./.</w:t>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5220"/>
      </w:tblGrid>
      <w:tr w:rsidR="009938C8" w:rsidTr="00FD04DF">
        <w:trPr>
          <w:trHeight w:val="2403"/>
        </w:trPr>
        <w:tc>
          <w:tcPr>
            <w:tcW w:w="5598" w:type="dxa"/>
          </w:tcPr>
          <w:p w:rsidR="009938C8" w:rsidRDefault="009938C8" w:rsidP="00F01E61">
            <w:pPr>
              <w:spacing w:before="120"/>
              <w:jc w:val="both"/>
              <w:rPr>
                <w:rFonts w:ascii="Times New Roman" w:hAnsi="Times New Roman" w:cs="Times New Roman"/>
                <w:b/>
                <w:sz w:val="28"/>
                <w:szCs w:val="28"/>
              </w:rPr>
            </w:pPr>
          </w:p>
          <w:p w:rsidR="009938C8" w:rsidRPr="009F6C19" w:rsidRDefault="009938C8" w:rsidP="009938C8">
            <w:pPr>
              <w:jc w:val="both"/>
              <w:rPr>
                <w:rFonts w:ascii="Times New Roman" w:hAnsi="Times New Roman" w:cs="Times New Roman"/>
                <w:b/>
                <w:i/>
                <w:sz w:val="24"/>
                <w:szCs w:val="24"/>
              </w:rPr>
            </w:pPr>
            <w:r w:rsidRPr="009F6C19">
              <w:rPr>
                <w:rFonts w:ascii="Times New Roman" w:hAnsi="Times New Roman" w:cs="Times New Roman"/>
                <w:b/>
                <w:i/>
                <w:sz w:val="24"/>
                <w:szCs w:val="24"/>
              </w:rPr>
              <w:t>Nơi nhận:</w:t>
            </w:r>
          </w:p>
          <w:p w:rsidR="009938C8" w:rsidRDefault="009938C8" w:rsidP="002001B4">
            <w:pPr>
              <w:jc w:val="both"/>
              <w:rPr>
                <w:rFonts w:ascii="Times New Roman" w:hAnsi="Times New Roman" w:cs="Times New Roman"/>
                <w:sz w:val="24"/>
                <w:szCs w:val="24"/>
              </w:rPr>
            </w:pPr>
            <w:r w:rsidRPr="009938C8">
              <w:rPr>
                <w:rFonts w:ascii="Times New Roman" w:hAnsi="Times New Roman" w:cs="Times New Roman"/>
                <w:sz w:val="24"/>
                <w:szCs w:val="24"/>
              </w:rPr>
              <w:t>- Như trên;</w:t>
            </w:r>
          </w:p>
          <w:p w:rsidR="00643416" w:rsidRPr="009938C8" w:rsidRDefault="0070265A" w:rsidP="002001B4">
            <w:pPr>
              <w:jc w:val="both"/>
              <w:rPr>
                <w:rFonts w:ascii="Times New Roman" w:hAnsi="Times New Roman" w:cs="Times New Roman"/>
                <w:sz w:val="24"/>
                <w:szCs w:val="24"/>
              </w:rPr>
            </w:pPr>
            <w:r>
              <w:rPr>
                <w:rFonts w:ascii="Times New Roman" w:hAnsi="Times New Roman" w:cs="Times New Roman"/>
                <w:sz w:val="24"/>
                <w:szCs w:val="24"/>
              </w:rPr>
              <w:t>- Ban Thường vụ</w:t>
            </w:r>
            <w:r w:rsidR="00643416">
              <w:rPr>
                <w:rFonts w:ascii="Times New Roman" w:hAnsi="Times New Roman" w:cs="Times New Roman"/>
                <w:sz w:val="24"/>
                <w:szCs w:val="24"/>
              </w:rPr>
              <w:t>;</w:t>
            </w:r>
          </w:p>
          <w:p w:rsidR="009938C8" w:rsidRPr="009938C8" w:rsidRDefault="00FD04DF" w:rsidP="002001B4">
            <w:pPr>
              <w:jc w:val="both"/>
              <w:rPr>
                <w:rFonts w:ascii="Times New Roman" w:hAnsi="Times New Roman" w:cs="Times New Roman"/>
                <w:sz w:val="28"/>
                <w:szCs w:val="28"/>
              </w:rPr>
            </w:pPr>
            <w:r>
              <w:rPr>
                <w:rFonts w:ascii="Times New Roman" w:hAnsi="Times New Roman" w:cs="Times New Roman"/>
                <w:sz w:val="24"/>
                <w:szCs w:val="24"/>
              </w:rPr>
              <w:t xml:space="preserve">- Lưu VP, </w:t>
            </w:r>
            <w:r w:rsidR="00643416">
              <w:rPr>
                <w:rFonts w:ascii="Times New Roman" w:hAnsi="Times New Roman" w:cs="Times New Roman"/>
                <w:sz w:val="24"/>
                <w:szCs w:val="24"/>
              </w:rPr>
              <w:t xml:space="preserve">TC, </w:t>
            </w:r>
            <w:r>
              <w:rPr>
                <w:rFonts w:ascii="Times New Roman" w:hAnsi="Times New Roman" w:cs="Times New Roman"/>
                <w:sz w:val="24"/>
                <w:szCs w:val="24"/>
              </w:rPr>
              <w:t>CNTT</w:t>
            </w:r>
            <w:r w:rsidR="009938C8" w:rsidRPr="009938C8">
              <w:rPr>
                <w:rFonts w:ascii="Times New Roman" w:hAnsi="Times New Roman" w:cs="Times New Roman"/>
                <w:sz w:val="24"/>
                <w:szCs w:val="24"/>
              </w:rPr>
              <w:t>.</w:t>
            </w:r>
          </w:p>
        </w:tc>
        <w:tc>
          <w:tcPr>
            <w:tcW w:w="5220" w:type="dxa"/>
          </w:tcPr>
          <w:p w:rsidR="009938C8" w:rsidRPr="008663EE" w:rsidRDefault="009938C8" w:rsidP="009938C8">
            <w:pPr>
              <w:jc w:val="center"/>
              <w:rPr>
                <w:rFonts w:ascii="Times New Roman" w:hAnsi="Times New Roman" w:cs="Times New Roman"/>
                <w:b/>
                <w:sz w:val="28"/>
                <w:szCs w:val="28"/>
              </w:rPr>
            </w:pPr>
            <w:r w:rsidRPr="008663EE">
              <w:rPr>
                <w:rFonts w:ascii="Times New Roman" w:hAnsi="Times New Roman" w:cs="Times New Roman"/>
                <w:b/>
                <w:sz w:val="28"/>
                <w:szCs w:val="28"/>
              </w:rPr>
              <w:t>TM. BAN CHẤP HÀNH</w:t>
            </w:r>
          </w:p>
          <w:p w:rsidR="009938C8" w:rsidRPr="008663EE" w:rsidRDefault="009938C8" w:rsidP="009938C8">
            <w:pPr>
              <w:jc w:val="center"/>
              <w:rPr>
                <w:rFonts w:ascii="Times New Roman" w:hAnsi="Times New Roman" w:cs="Times New Roman"/>
                <w:b/>
                <w:sz w:val="28"/>
                <w:szCs w:val="28"/>
              </w:rPr>
            </w:pPr>
            <w:r w:rsidRPr="008663EE">
              <w:rPr>
                <w:rFonts w:ascii="Times New Roman" w:hAnsi="Times New Roman" w:cs="Times New Roman"/>
                <w:b/>
                <w:sz w:val="28"/>
                <w:szCs w:val="28"/>
              </w:rPr>
              <w:t>CHỦ TỊCH</w:t>
            </w:r>
          </w:p>
          <w:p w:rsidR="009938C8" w:rsidRPr="008663EE" w:rsidRDefault="009938C8" w:rsidP="009938C8">
            <w:pPr>
              <w:jc w:val="center"/>
              <w:rPr>
                <w:rFonts w:ascii="Times New Roman" w:hAnsi="Times New Roman" w:cs="Times New Roman"/>
                <w:b/>
                <w:sz w:val="28"/>
                <w:szCs w:val="28"/>
              </w:rPr>
            </w:pPr>
          </w:p>
          <w:p w:rsidR="009938C8" w:rsidRDefault="003C4255" w:rsidP="009938C8">
            <w:pPr>
              <w:jc w:val="center"/>
              <w:rPr>
                <w:rFonts w:ascii="Times New Roman" w:hAnsi="Times New Roman" w:cs="Times New Roman"/>
                <w:b/>
                <w:sz w:val="28"/>
                <w:szCs w:val="28"/>
              </w:rPr>
            </w:pPr>
            <w:r>
              <w:rPr>
                <w:rFonts w:ascii="Times New Roman" w:hAnsi="Times New Roman" w:cs="Times New Roman"/>
                <w:b/>
                <w:sz w:val="28"/>
                <w:szCs w:val="28"/>
              </w:rPr>
              <w:t>(Đã ký)</w:t>
            </w:r>
          </w:p>
          <w:p w:rsidR="002001B4" w:rsidRPr="008663EE" w:rsidRDefault="002001B4" w:rsidP="009938C8">
            <w:pPr>
              <w:jc w:val="center"/>
              <w:rPr>
                <w:rFonts w:ascii="Times New Roman" w:hAnsi="Times New Roman" w:cs="Times New Roman"/>
                <w:b/>
                <w:sz w:val="28"/>
                <w:szCs w:val="28"/>
              </w:rPr>
            </w:pPr>
          </w:p>
          <w:p w:rsidR="009938C8" w:rsidRDefault="009938C8" w:rsidP="009938C8">
            <w:pPr>
              <w:jc w:val="center"/>
              <w:rPr>
                <w:rFonts w:ascii="Times New Roman" w:hAnsi="Times New Roman" w:cs="Times New Roman"/>
                <w:sz w:val="28"/>
                <w:szCs w:val="28"/>
              </w:rPr>
            </w:pPr>
            <w:r w:rsidRPr="008663EE">
              <w:rPr>
                <w:rFonts w:ascii="Times New Roman" w:hAnsi="Times New Roman" w:cs="Times New Roman"/>
                <w:b/>
                <w:sz w:val="28"/>
                <w:szCs w:val="28"/>
              </w:rPr>
              <w:t>Trương Thị Minh Dung</w:t>
            </w:r>
          </w:p>
        </w:tc>
      </w:tr>
    </w:tbl>
    <w:p w:rsidR="009938C8" w:rsidRPr="00F01E61" w:rsidRDefault="009938C8" w:rsidP="00F01E61">
      <w:pPr>
        <w:spacing w:before="120" w:after="0" w:line="240" w:lineRule="auto"/>
        <w:ind w:firstLine="907"/>
        <w:jc w:val="both"/>
        <w:rPr>
          <w:rFonts w:ascii="Times New Roman" w:hAnsi="Times New Roman" w:cs="Times New Roman"/>
          <w:sz w:val="28"/>
          <w:szCs w:val="28"/>
        </w:rPr>
      </w:pPr>
    </w:p>
    <w:sectPr w:rsidR="009938C8" w:rsidRPr="00F01E61" w:rsidSect="002001B4">
      <w:pgSz w:w="12240" w:h="15840"/>
      <w:pgMar w:top="144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7E0D"/>
    <w:multiLevelType w:val="hybridMultilevel"/>
    <w:tmpl w:val="501EF3B0"/>
    <w:lvl w:ilvl="0" w:tplc="695AFFD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4AAB378B"/>
    <w:multiLevelType w:val="hybridMultilevel"/>
    <w:tmpl w:val="56F67886"/>
    <w:lvl w:ilvl="0" w:tplc="8A6E3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AA"/>
    <w:rsid w:val="000D705E"/>
    <w:rsid w:val="00110773"/>
    <w:rsid w:val="00113B82"/>
    <w:rsid w:val="00127361"/>
    <w:rsid w:val="001A30DA"/>
    <w:rsid w:val="001B0ECF"/>
    <w:rsid w:val="002001B4"/>
    <w:rsid w:val="00223164"/>
    <w:rsid w:val="00231529"/>
    <w:rsid w:val="00284B01"/>
    <w:rsid w:val="002E07CC"/>
    <w:rsid w:val="00377C00"/>
    <w:rsid w:val="00380013"/>
    <w:rsid w:val="003B4AA0"/>
    <w:rsid w:val="003C4255"/>
    <w:rsid w:val="00415355"/>
    <w:rsid w:val="004A3587"/>
    <w:rsid w:val="00564ECC"/>
    <w:rsid w:val="005676B9"/>
    <w:rsid w:val="00643416"/>
    <w:rsid w:val="0070265A"/>
    <w:rsid w:val="007B379F"/>
    <w:rsid w:val="007D0840"/>
    <w:rsid w:val="007D4C49"/>
    <w:rsid w:val="008663EE"/>
    <w:rsid w:val="008A41F9"/>
    <w:rsid w:val="008B477D"/>
    <w:rsid w:val="009938C8"/>
    <w:rsid w:val="009A4E6A"/>
    <w:rsid w:val="009C41EE"/>
    <w:rsid w:val="009E5400"/>
    <w:rsid w:val="009F6C19"/>
    <w:rsid w:val="00A03CA8"/>
    <w:rsid w:val="00A07FB7"/>
    <w:rsid w:val="00A225AF"/>
    <w:rsid w:val="00A36A8C"/>
    <w:rsid w:val="00A955D9"/>
    <w:rsid w:val="00B82FF7"/>
    <w:rsid w:val="00BA5BF9"/>
    <w:rsid w:val="00D562F3"/>
    <w:rsid w:val="00DD142D"/>
    <w:rsid w:val="00DF799D"/>
    <w:rsid w:val="00E61F99"/>
    <w:rsid w:val="00E8167F"/>
    <w:rsid w:val="00EB79AA"/>
    <w:rsid w:val="00EC7AEB"/>
    <w:rsid w:val="00EE1E26"/>
    <w:rsid w:val="00EF13AE"/>
    <w:rsid w:val="00F01E61"/>
    <w:rsid w:val="00F130C0"/>
    <w:rsid w:val="00FD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8C8"/>
    <w:pPr>
      <w:ind w:left="720"/>
      <w:contextualSpacing/>
    </w:pPr>
  </w:style>
  <w:style w:type="character" w:customStyle="1" w:styleId="iudoqc">
    <w:name w:val="iudoqc"/>
    <w:basedOn w:val="DefaultParagraphFont"/>
    <w:rsid w:val="009F6C19"/>
  </w:style>
  <w:style w:type="character" w:styleId="Hyperlink">
    <w:name w:val="Hyperlink"/>
    <w:basedOn w:val="DefaultParagraphFont"/>
    <w:uiPriority w:val="99"/>
    <w:unhideWhenUsed/>
    <w:rsid w:val="009F6C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8C8"/>
    <w:pPr>
      <w:ind w:left="720"/>
      <w:contextualSpacing/>
    </w:pPr>
  </w:style>
  <w:style w:type="character" w:customStyle="1" w:styleId="iudoqc">
    <w:name w:val="iudoqc"/>
    <w:basedOn w:val="DefaultParagraphFont"/>
    <w:rsid w:val="009F6C19"/>
  </w:style>
  <w:style w:type="character" w:styleId="Hyperlink">
    <w:name w:val="Hyperlink"/>
    <w:basedOn w:val="DefaultParagraphFont"/>
    <w:uiPriority w:val="99"/>
    <w:unhideWhenUsed/>
    <w:rsid w:val="009F6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11384">
      <w:bodyDiv w:val="1"/>
      <w:marLeft w:val="0"/>
      <w:marRight w:val="0"/>
      <w:marTop w:val="0"/>
      <w:marBottom w:val="0"/>
      <w:divBdr>
        <w:top w:val="none" w:sz="0" w:space="0" w:color="auto"/>
        <w:left w:val="none" w:sz="0" w:space="0" w:color="auto"/>
        <w:bottom w:val="none" w:sz="0" w:space="0" w:color="auto"/>
        <w:right w:val="none" w:sz="0" w:space="0" w:color="auto"/>
      </w:divBdr>
      <w:divsChild>
        <w:div w:id="1060245833">
          <w:marLeft w:val="0"/>
          <w:marRight w:val="0"/>
          <w:marTop w:val="0"/>
          <w:marBottom w:val="0"/>
          <w:divBdr>
            <w:top w:val="none" w:sz="0" w:space="0" w:color="auto"/>
            <w:left w:val="none" w:sz="0" w:space="0" w:color="auto"/>
            <w:bottom w:val="none" w:sz="0" w:space="0" w:color="auto"/>
            <w:right w:val="none" w:sz="0" w:space="0" w:color="auto"/>
          </w:divBdr>
        </w:div>
        <w:div w:id="91463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19</cp:revision>
  <dcterms:created xsi:type="dcterms:W3CDTF">2021-09-08T10:48:00Z</dcterms:created>
  <dcterms:modified xsi:type="dcterms:W3CDTF">2021-09-13T02:12:00Z</dcterms:modified>
</cp:coreProperties>
</file>